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A9AC57" w14:textId="0E6C7203" w:rsidR="00000000" w:rsidRDefault="008D27BD">
      <w:pPr>
        <w:rPr>
          <w:sz w:val="26"/>
          <w:szCs w:val="26"/>
          <w:u w:val="single"/>
        </w:rPr>
      </w:pPr>
      <w:r>
        <w:rPr>
          <w:sz w:val="26"/>
          <w:szCs w:val="26"/>
          <w:u w:val="single"/>
        </w:rPr>
        <w:t>Willaston Engineering Works</w:t>
      </w:r>
    </w:p>
    <w:p w14:paraId="715EA17F" w14:textId="56667F1E" w:rsidR="008D27BD" w:rsidRDefault="008D27BD">
      <w:pPr>
        <w:rPr>
          <w:sz w:val="26"/>
          <w:szCs w:val="26"/>
          <w:u w:val="single"/>
        </w:rPr>
      </w:pPr>
    </w:p>
    <w:p w14:paraId="35279703" w14:textId="3B96AC5A" w:rsidR="008D27BD" w:rsidRDefault="008D27BD" w:rsidP="008D27BD">
      <w:pPr>
        <w:jc w:val="left"/>
        <w:rPr>
          <w:sz w:val="26"/>
          <w:szCs w:val="26"/>
        </w:rPr>
      </w:pPr>
      <w:r>
        <w:rPr>
          <w:sz w:val="26"/>
          <w:szCs w:val="26"/>
        </w:rPr>
        <w:t>Based on Neston Road from 1947</w:t>
      </w:r>
      <w:r w:rsidR="006022F0">
        <w:rPr>
          <w:sz w:val="26"/>
          <w:szCs w:val="26"/>
        </w:rPr>
        <w:t>, run by Ron Higgins</w:t>
      </w:r>
      <w:r w:rsidR="008A5003">
        <w:rPr>
          <w:sz w:val="26"/>
          <w:szCs w:val="26"/>
        </w:rPr>
        <w:t>, it made various things including caravans</w:t>
      </w:r>
      <w:r>
        <w:rPr>
          <w:sz w:val="26"/>
          <w:szCs w:val="26"/>
        </w:rPr>
        <w:t>.</w:t>
      </w:r>
    </w:p>
    <w:p w14:paraId="27BEA64D" w14:textId="41409639" w:rsidR="008D27BD" w:rsidRDefault="008D27BD" w:rsidP="008D27BD">
      <w:pPr>
        <w:jc w:val="left"/>
        <w:rPr>
          <w:sz w:val="26"/>
          <w:szCs w:val="26"/>
        </w:rPr>
      </w:pPr>
    </w:p>
    <w:p w14:paraId="7D5A9C05" w14:textId="65CFECBC" w:rsidR="008D27BD" w:rsidRDefault="007B26C1" w:rsidP="008D27BD">
      <w:pPr>
        <w:jc w:val="left"/>
        <w:rPr>
          <w:sz w:val="26"/>
          <w:szCs w:val="26"/>
        </w:rPr>
      </w:pPr>
      <w:r w:rsidRPr="008D27BD">
        <w:rPr>
          <w:noProof/>
          <w:sz w:val="26"/>
          <w:szCs w:val="26"/>
        </w:rPr>
        <w:drawing>
          <wp:anchor distT="0" distB="0" distL="114300" distR="114300" simplePos="0" relativeHeight="251658240" behindDoc="1" locked="0" layoutInCell="1" allowOverlap="1" wp14:anchorId="2F460E15" wp14:editId="74B9D4F1">
            <wp:simplePos x="0" y="0"/>
            <wp:positionH relativeFrom="margin">
              <wp:align>center</wp:align>
            </wp:positionH>
            <wp:positionV relativeFrom="paragraph">
              <wp:posOffset>2540</wp:posOffset>
            </wp:positionV>
            <wp:extent cx="4100195" cy="2819400"/>
            <wp:effectExtent l="0" t="0" r="0" b="0"/>
            <wp:wrapTight wrapText="bothSides">
              <wp:wrapPolygon edited="0">
                <wp:start x="0" y="0"/>
                <wp:lineTo x="0" y="21454"/>
                <wp:lineTo x="21476" y="21454"/>
                <wp:lineTo x="21476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33"/>
                    <a:stretch/>
                  </pic:blipFill>
                  <pic:spPr bwMode="auto">
                    <a:xfrm>
                      <a:off x="0" y="0"/>
                      <a:ext cx="4100195" cy="2819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69D2BD" w14:textId="33A6025E" w:rsidR="008D27BD" w:rsidRDefault="008D27BD" w:rsidP="008D27BD">
      <w:pPr>
        <w:jc w:val="left"/>
        <w:rPr>
          <w:sz w:val="26"/>
          <w:szCs w:val="26"/>
        </w:rPr>
      </w:pPr>
    </w:p>
    <w:p w14:paraId="51AC217A" w14:textId="04573CD4" w:rsidR="008D27BD" w:rsidRDefault="008D27BD" w:rsidP="008D27BD">
      <w:pPr>
        <w:jc w:val="left"/>
        <w:rPr>
          <w:sz w:val="26"/>
          <w:szCs w:val="26"/>
        </w:rPr>
      </w:pPr>
    </w:p>
    <w:p w14:paraId="69C004BE" w14:textId="77777777" w:rsidR="008D27BD" w:rsidRDefault="008D27BD" w:rsidP="008D27BD">
      <w:pPr>
        <w:jc w:val="left"/>
        <w:rPr>
          <w:sz w:val="26"/>
          <w:szCs w:val="26"/>
        </w:rPr>
      </w:pPr>
    </w:p>
    <w:p w14:paraId="4628A3FC" w14:textId="77777777" w:rsidR="007B26C1" w:rsidRDefault="007B26C1" w:rsidP="008D27BD">
      <w:pPr>
        <w:jc w:val="left"/>
        <w:rPr>
          <w:sz w:val="26"/>
          <w:szCs w:val="26"/>
        </w:rPr>
      </w:pPr>
    </w:p>
    <w:p w14:paraId="34F175C8" w14:textId="77777777" w:rsidR="007B26C1" w:rsidRDefault="007B26C1" w:rsidP="008D27BD">
      <w:pPr>
        <w:jc w:val="left"/>
        <w:rPr>
          <w:sz w:val="26"/>
          <w:szCs w:val="26"/>
        </w:rPr>
      </w:pPr>
    </w:p>
    <w:p w14:paraId="73DBABCC" w14:textId="77777777" w:rsidR="007B26C1" w:rsidRDefault="007B26C1" w:rsidP="008D27BD">
      <w:pPr>
        <w:jc w:val="left"/>
        <w:rPr>
          <w:sz w:val="26"/>
          <w:szCs w:val="26"/>
        </w:rPr>
      </w:pPr>
    </w:p>
    <w:p w14:paraId="2C0073D9" w14:textId="77777777" w:rsidR="007B26C1" w:rsidRDefault="007B26C1" w:rsidP="008D27BD">
      <w:pPr>
        <w:jc w:val="left"/>
        <w:rPr>
          <w:sz w:val="26"/>
          <w:szCs w:val="26"/>
        </w:rPr>
      </w:pPr>
    </w:p>
    <w:p w14:paraId="61984E88" w14:textId="77777777" w:rsidR="007B26C1" w:rsidRDefault="007B26C1" w:rsidP="008D27BD">
      <w:pPr>
        <w:jc w:val="left"/>
        <w:rPr>
          <w:sz w:val="26"/>
          <w:szCs w:val="26"/>
        </w:rPr>
      </w:pPr>
    </w:p>
    <w:p w14:paraId="2946CD5D" w14:textId="77777777" w:rsidR="007B26C1" w:rsidRDefault="007B26C1" w:rsidP="008D27BD">
      <w:pPr>
        <w:jc w:val="left"/>
        <w:rPr>
          <w:sz w:val="26"/>
          <w:szCs w:val="26"/>
        </w:rPr>
      </w:pPr>
    </w:p>
    <w:p w14:paraId="09D49D48" w14:textId="77777777" w:rsidR="007B26C1" w:rsidRDefault="007B26C1" w:rsidP="008D27BD">
      <w:pPr>
        <w:jc w:val="left"/>
        <w:rPr>
          <w:sz w:val="26"/>
          <w:szCs w:val="26"/>
        </w:rPr>
      </w:pPr>
    </w:p>
    <w:p w14:paraId="427E21BD" w14:textId="77777777" w:rsidR="007B26C1" w:rsidRDefault="007B26C1" w:rsidP="008D27BD">
      <w:pPr>
        <w:jc w:val="left"/>
        <w:rPr>
          <w:sz w:val="26"/>
          <w:szCs w:val="26"/>
        </w:rPr>
      </w:pPr>
    </w:p>
    <w:p w14:paraId="08160445" w14:textId="77777777" w:rsidR="007B26C1" w:rsidRDefault="007B26C1" w:rsidP="008D27BD">
      <w:pPr>
        <w:jc w:val="left"/>
        <w:rPr>
          <w:sz w:val="26"/>
          <w:szCs w:val="26"/>
        </w:rPr>
      </w:pPr>
    </w:p>
    <w:p w14:paraId="75981C63" w14:textId="77777777" w:rsidR="007B26C1" w:rsidRDefault="007B26C1" w:rsidP="008D27BD">
      <w:pPr>
        <w:jc w:val="left"/>
        <w:rPr>
          <w:sz w:val="26"/>
          <w:szCs w:val="26"/>
        </w:rPr>
      </w:pPr>
    </w:p>
    <w:p w14:paraId="1A618521" w14:textId="77777777" w:rsidR="007B26C1" w:rsidRDefault="007B26C1" w:rsidP="008D27BD">
      <w:pPr>
        <w:jc w:val="left"/>
        <w:rPr>
          <w:sz w:val="26"/>
          <w:szCs w:val="26"/>
        </w:rPr>
      </w:pPr>
    </w:p>
    <w:p w14:paraId="2ECC15C5" w14:textId="73E635DC" w:rsidR="008D27BD" w:rsidRDefault="008D27BD" w:rsidP="007B26C1">
      <w:pPr>
        <w:rPr>
          <w:sz w:val="26"/>
          <w:szCs w:val="26"/>
        </w:rPr>
      </w:pPr>
      <w:r>
        <w:rPr>
          <w:sz w:val="26"/>
          <w:szCs w:val="26"/>
        </w:rPr>
        <w:t>Date unknown</w:t>
      </w:r>
      <w:r w:rsidR="007B26C1">
        <w:rPr>
          <w:sz w:val="26"/>
          <w:szCs w:val="26"/>
        </w:rPr>
        <w:t xml:space="preserve"> (</w:t>
      </w:r>
      <w:r w:rsidR="00843DF3">
        <w:rPr>
          <w:sz w:val="26"/>
          <w:szCs w:val="26"/>
        </w:rPr>
        <w:t>Photo: Bob Prince</w:t>
      </w:r>
      <w:r w:rsidR="007B26C1">
        <w:rPr>
          <w:sz w:val="26"/>
          <w:szCs w:val="26"/>
        </w:rPr>
        <w:t>)</w:t>
      </w:r>
    </w:p>
    <w:p w14:paraId="77D18908" w14:textId="77777777" w:rsidR="005809AA" w:rsidRDefault="005809AA" w:rsidP="007B26C1">
      <w:pPr>
        <w:rPr>
          <w:sz w:val="26"/>
          <w:szCs w:val="26"/>
        </w:rPr>
      </w:pPr>
    </w:p>
    <w:p w14:paraId="05391595" w14:textId="452550B2" w:rsidR="005809AA" w:rsidRDefault="005809AA" w:rsidP="007B26C1">
      <w:pPr>
        <w:rPr>
          <w:sz w:val="26"/>
          <w:szCs w:val="26"/>
        </w:rPr>
      </w:pPr>
      <w:r w:rsidRPr="005809AA">
        <w:rPr>
          <w:noProof/>
          <w:sz w:val="26"/>
          <w:szCs w:val="26"/>
        </w:rPr>
        <w:drawing>
          <wp:anchor distT="0" distB="0" distL="114300" distR="114300" simplePos="0" relativeHeight="251661312" behindDoc="1" locked="0" layoutInCell="1" allowOverlap="1" wp14:anchorId="4395863E" wp14:editId="0731BDE4">
            <wp:simplePos x="0" y="0"/>
            <wp:positionH relativeFrom="column">
              <wp:posOffset>842963</wp:posOffset>
            </wp:positionH>
            <wp:positionV relativeFrom="paragraph">
              <wp:posOffset>-317</wp:posOffset>
            </wp:positionV>
            <wp:extent cx="4048030" cy="2433637"/>
            <wp:effectExtent l="0" t="0" r="0" b="5080"/>
            <wp:wrapTight wrapText="bothSides">
              <wp:wrapPolygon edited="0">
                <wp:start x="0" y="0"/>
                <wp:lineTo x="0" y="21476"/>
                <wp:lineTo x="21451" y="21476"/>
                <wp:lineTo x="21451" y="0"/>
                <wp:lineTo x="0" y="0"/>
              </wp:wrapPolygon>
            </wp:wrapTight>
            <wp:docPr id="91033854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033854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8030" cy="24336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539BCD" w14:textId="77777777" w:rsidR="005809AA" w:rsidRDefault="005809AA" w:rsidP="007B26C1">
      <w:pPr>
        <w:rPr>
          <w:sz w:val="26"/>
          <w:szCs w:val="26"/>
        </w:rPr>
      </w:pPr>
    </w:p>
    <w:p w14:paraId="085D146B" w14:textId="77777777" w:rsidR="005809AA" w:rsidRDefault="005809AA" w:rsidP="007B26C1">
      <w:pPr>
        <w:rPr>
          <w:sz w:val="26"/>
          <w:szCs w:val="26"/>
        </w:rPr>
      </w:pPr>
    </w:p>
    <w:p w14:paraId="6F5C1035" w14:textId="77777777" w:rsidR="005809AA" w:rsidRDefault="005809AA" w:rsidP="007B26C1">
      <w:pPr>
        <w:rPr>
          <w:sz w:val="26"/>
          <w:szCs w:val="26"/>
        </w:rPr>
      </w:pPr>
    </w:p>
    <w:p w14:paraId="60262A76" w14:textId="77777777" w:rsidR="005809AA" w:rsidRDefault="005809AA" w:rsidP="007B26C1">
      <w:pPr>
        <w:rPr>
          <w:sz w:val="26"/>
          <w:szCs w:val="26"/>
        </w:rPr>
      </w:pPr>
    </w:p>
    <w:p w14:paraId="027BC47C" w14:textId="77777777" w:rsidR="005809AA" w:rsidRDefault="005809AA" w:rsidP="007B26C1">
      <w:pPr>
        <w:rPr>
          <w:sz w:val="26"/>
          <w:szCs w:val="26"/>
        </w:rPr>
      </w:pPr>
    </w:p>
    <w:p w14:paraId="5752D338" w14:textId="1F7E027B" w:rsidR="008D27BD" w:rsidRDefault="008D27BD" w:rsidP="008D27BD">
      <w:pPr>
        <w:jc w:val="left"/>
        <w:rPr>
          <w:sz w:val="26"/>
          <w:szCs w:val="26"/>
        </w:rPr>
      </w:pPr>
    </w:p>
    <w:p w14:paraId="4F876594" w14:textId="77777777" w:rsidR="005809AA" w:rsidRDefault="005809AA" w:rsidP="008D27BD">
      <w:pPr>
        <w:jc w:val="left"/>
        <w:rPr>
          <w:sz w:val="26"/>
          <w:szCs w:val="26"/>
        </w:rPr>
      </w:pPr>
    </w:p>
    <w:p w14:paraId="6E114998" w14:textId="77777777" w:rsidR="005809AA" w:rsidRDefault="005809AA" w:rsidP="008D27BD">
      <w:pPr>
        <w:jc w:val="left"/>
        <w:rPr>
          <w:sz w:val="26"/>
          <w:szCs w:val="26"/>
        </w:rPr>
      </w:pPr>
    </w:p>
    <w:p w14:paraId="6C8AD810" w14:textId="77777777" w:rsidR="005809AA" w:rsidRDefault="005809AA" w:rsidP="008D27BD">
      <w:pPr>
        <w:jc w:val="left"/>
        <w:rPr>
          <w:sz w:val="26"/>
          <w:szCs w:val="26"/>
        </w:rPr>
      </w:pPr>
    </w:p>
    <w:p w14:paraId="1BC66B4F" w14:textId="77777777" w:rsidR="005809AA" w:rsidRDefault="005809AA" w:rsidP="008D27BD">
      <w:pPr>
        <w:jc w:val="left"/>
        <w:rPr>
          <w:sz w:val="26"/>
          <w:szCs w:val="26"/>
        </w:rPr>
      </w:pPr>
    </w:p>
    <w:p w14:paraId="3925CACE" w14:textId="77777777" w:rsidR="005809AA" w:rsidRDefault="005809AA" w:rsidP="008D27BD">
      <w:pPr>
        <w:jc w:val="left"/>
        <w:rPr>
          <w:sz w:val="26"/>
          <w:szCs w:val="26"/>
        </w:rPr>
      </w:pPr>
    </w:p>
    <w:p w14:paraId="6F49317F" w14:textId="77777777" w:rsidR="005809AA" w:rsidRDefault="005809AA" w:rsidP="008D27BD">
      <w:pPr>
        <w:jc w:val="left"/>
        <w:rPr>
          <w:sz w:val="26"/>
          <w:szCs w:val="26"/>
        </w:rPr>
      </w:pPr>
    </w:p>
    <w:p w14:paraId="2C04E539" w14:textId="293F2983" w:rsidR="005809AA" w:rsidRDefault="005809AA" w:rsidP="005809AA">
      <w:pPr>
        <w:rPr>
          <w:sz w:val="26"/>
          <w:szCs w:val="26"/>
        </w:rPr>
      </w:pPr>
      <w:r>
        <w:rPr>
          <w:sz w:val="26"/>
          <w:szCs w:val="26"/>
        </w:rPr>
        <w:t xml:space="preserve">Date unknown </w:t>
      </w:r>
    </w:p>
    <w:p w14:paraId="60422D93" w14:textId="45E41CDB" w:rsidR="005809AA" w:rsidRPr="005809AA" w:rsidRDefault="005809AA" w:rsidP="005809AA">
      <w:pPr>
        <w:rPr>
          <w:sz w:val="26"/>
          <w:szCs w:val="26"/>
        </w:rPr>
      </w:pPr>
      <w:r>
        <w:rPr>
          <w:sz w:val="26"/>
          <w:szCs w:val="26"/>
        </w:rPr>
        <w:t xml:space="preserve">Photo from </w:t>
      </w:r>
      <w:r>
        <w:rPr>
          <w:i/>
          <w:iCs/>
          <w:sz w:val="26"/>
          <w:szCs w:val="26"/>
        </w:rPr>
        <w:t xml:space="preserve">Willaston – Centre of Wirral </w:t>
      </w:r>
      <w:r>
        <w:rPr>
          <w:sz w:val="26"/>
          <w:szCs w:val="26"/>
        </w:rPr>
        <w:t>by Bob Prince</w:t>
      </w:r>
    </w:p>
    <w:p w14:paraId="2191C81E" w14:textId="77777777" w:rsidR="005809AA" w:rsidRDefault="005809AA" w:rsidP="008D27BD">
      <w:pPr>
        <w:jc w:val="left"/>
        <w:rPr>
          <w:sz w:val="26"/>
          <w:szCs w:val="26"/>
        </w:rPr>
      </w:pPr>
    </w:p>
    <w:p w14:paraId="35A19B7B" w14:textId="77777777" w:rsidR="005809AA" w:rsidRDefault="005809AA" w:rsidP="008D27BD">
      <w:pPr>
        <w:jc w:val="left"/>
        <w:rPr>
          <w:sz w:val="26"/>
          <w:szCs w:val="26"/>
        </w:rPr>
      </w:pPr>
    </w:p>
    <w:p w14:paraId="14A1C2C4" w14:textId="70B6F353" w:rsidR="008D27BD" w:rsidRPr="002027CE" w:rsidRDefault="008D27BD" w:rsidP="008D27BD">
      <w:pPr>
        <w:jc w:val="left"/>
        <w:rPr>
          <w:sz w:val="26"/>
          <w:szCs w:val="26"/>
        </w:rPr>
      </w:pPr>
      <w:r>
        <w:rPr>
          <w:sz w:val="26"/>
          <w:szCs w:val="26"/>
        </w:rPr>
        <w:t xml:space="preserve">In 1971, it was noted that </w:t>
      </w:r>
      <w:r>
        <w:rPr>
          <w:i/>
          <w:iCs/>
          <w:sz w:val="26"/>
          <w:szCs w:val="26"/>
        </w:rPr>
        <w:t>‘The access to the Engineering Works beside the Nag’s Head is most unsatisfactory as it involves a difficult manoeuvre at a blind corner on the main road.’ (Conservation Stage II report, June 1971: Willaston, Neston Urban District, Cheshire County Council)</w:t>
      </w:r>
      <w:r w:rsidR="002027CE">
        <w:rPr>
          <w:i/>
          <w:iCs/>
          <w:sz w:val="26"/>
          <w:szCs w:val="26"/>
        </w:rPr>
        <w:t xml:space="preserve">. </w:t>
      </w:r>
      <w:r w:rsidR="002027CE">
        <w:rPr>
          <w:sz w:val="26"/>
          <w:szCs w:val="26"/>
        </w:rPr>
        <w:t>At that time, the exit was between the Nag’s Head and what is now White Feather Home.</w:t>
      </w:r>
    </w:p>
    <w:p w14:paraId="289052B3" w14:textId="7E829F9B" w:rsidR="008D27BD" w:rsidRDefault="008D27BD" w:rsidP="008D27BD">
      <w:pPr>
        <w:jc w:val="left"/>
        <w:rPr>
          <w:sz w:val="26"/>
          <w:szCs w:val="26"/>
        </w:rPr>
      </w:pPr>
    </w:p>
    <w:p w14:paraId="19B7D589" w14:textId="680EE028" w:rsidR="008D27BD" w:rsidRDefault="0034352A" w:rsidP="008D27BD">
      <w:pPr>
        <w:jc w:val="left"/>
        <w:rPr>
          <w:sz w:val="26"/>
          <w:szCs w:val="26"/>
        </w:rPr>
      </w:pPr>
      <w:r>
        <w:rPr>
          <w:sz w:val="26"/>
          <w:szCs w:val="26"/>
        </w:rPr>
        <w:t>It was d</w:t>
      </w:r>
      <w:r w:rsidR="008D27BD">
        <w:rPr>
          <w:sz w:val="26"/>
          <w:szCs w:val="26"/>
        </w:rPr>
        <w:t>emolished and ‘The Courtyard’ housing built in 2004.</w:t>
      </w:r>
    </w:p>
    <w:p w14:paraId="185B9467" w14:textId="0A6B534B" w:rsidR="0034352A" w:rsidRDefault="0034352A" w:rsidP="008D27BD">
      <w:pPr>
        <w:jc w:val="left"/>
        <w:rPr>
          <w:sz w:val="26"/>
          <w:szCs w:val="26"/>
        </w:rPr>
      </w:pPr>
    </w:p>
    <w:p w14:paraId="76BC231E" w14:textId="52671AF1" w:rsidR="0034352A" w:rsidRDefault="0034352A" w:rsidP="008D27BD">
      <w:pPr>
        <w:jc w:val="left"/>
        <w:rPr>
          <w:sz w:val="26"/>
          <w:szCs w:val="26"/>
        </w:rPr>
      </w:pPr>
      <w:r w:rsidRPr="0034352A">
        <w:rPr>
          <w:noProof/>
          <w:sz w:val="26"/>
          <w:szCs w:val="26"/>
        </w:rPr>
        <w:drawing>
          <wp:anchor distT="0" distB="0" distL="114300" distR="114300" simplePos="0" relativeHeight="251659264" behindDoc="1" locked="0" layoutInCell="1" allowOverlap="1" wp14:anchorId="0D6D77D3" wp14:editId="63ECCBD1">
            <wp:simplePos x="0" y="0"/>
            <wp:positionH relativeFrom="margin">
              <wp:posOffset>518795</wp:posOffset>
            </wp:positionH>
            <wp:positionV relativeFrom="paragraph">
              <wp:posOffset>37465</wp:posOffset>
            </wp:positionV>
            <wp:extent cx="4537710" cy="2861945"/>
            <wp:effectExtent l="0" t="0" r="0" b="0"/>
            <wp:wrapTight wrapText="bothSides">
              <wp:wrapPolygon edited="0">
                <wp:start x="0" y="0"/>
                <wp:lineTo x="0" y="21423"/>
                <wp:lineTo x="21491" y="21423"/>
                <wp:lineTo x="21491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7710" cy="2861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6185F3" w14:textId="70B95BA5" w:rsidR="0034352A" w:rsidRDefault="0034352A" w:rsidP="008D27BD">
      <w:pPr>
        <w:jc w:val="left"/>
        <w:rPr>
          <w:sz w:val="26"/>
          <w:szCs w:val="26"/>
        </w:rPr>
      </w:pPr>
    </w:p>
    <w:p w14:paraId="380503BC" w14:textId="7B248B6C" w:rsidR="0034352A" w:rsidRDefault="0034352A" w:rsidP="008D27BD">
      <w:pPr>
        <w:jc w:val="left"/>
        <w:rPr>
          <w:sz w:val="26"/>
          <w:szCs w:val="26"/>
        </w:rPr>
      </w:pPr>
    </w:p>
    <w:p w14:paraId="4405B2EF" w14:textId="29AE48AD" w:rsidR="0034352A" w:rsidRDefault="0034352A" w:rsidP="008D27BD">
      <w:pPr>
        <w:jc w:val="left"/>
        <w:rPr>
          <w:sz w:val="26"/>
          <w:szCs w:val="26"/>
        </w:rPr>
      </w:pPr>
    </w:p>
    <w:p w14:paraId="098FBA99" w14:textId="77777777" w:rsidR="007B26C1" w:rsidRDefault="007B26C1" w:rsidP="008D27BD">
      <w:pPr>
        <w:jc w:val="left"/>
        <w:rPr>
          <w:sz w:val="26"/>
          <w:szCs w:val="26"/>
        </w:rPr>
      </w:pPr>
    </w:p>
    <w:p w14:paraId="259E71C9" w14:textId="77777777" w:rsidR="007B26C1" w:rsidRDefault="007B26C1" w:rsidP="008D27BD">
      <w:pPr>
        <w:jc w:val="left"/>
        <w:rPr>
          <w:sz w:val="26"/>
          <w:szCs w:val="26"/>
        </w:rPr>
      </w:pPr>
    </w:p>
    <w:p w14:paraId="2AD84CD5" w14:textId="77777777" w:rsidR="007B26C1" w:rsidRDefault="007B26C1" w:rsidP="008D27BD">
      <w:pPr>
        <w:jc w:val="left"/>
        <w:rPr>
          <w:sz w:val="26"/>
          <w:szCs w:val="26"/>
        </w:rPr>
      </w:pPr>
    </w:p>
    <w:p w14:paraId="228D0C4F" w14:textId="77777777" w:rsidR="007B26C1" w:rsidRDefault="007B26C1" w:rsidP="008D27BD">
      <w:pPr>
        <w:jc w:val="left"/>
        <w:rPr>
          <w:sz w:val="26"/>
          <w:szCs w:val="26"/>
        </w:rPr>
      </w:pPr>
    </w:p>
    <w:p w14:paraId="516417DE" w14:textId="77777777" w:rsidR="007B26C1" w:rsidRDefault="007B26C1" w:rsidP="008D27BD">
      <w:pPr>
        <w:jc w:val="left"/>
        <w:rPr>
          <w:sz w:val="26"/>
          <w:szCs w:val="26"/>
        </w:rPr>
      </w:pPr>
    </w:p>
    <w:p w14:paraId="4A9D4E4B" w14:textId="77777777" w:rsidR="007B26C1" w:rsidRDefault="007B26C1" w:rsidP="008D27BD">
      <w:pPr>
        <w:jc w:val="left"/>
        <w:rPr>
          <w:sz w:val="26"/>
          <w:szCs w:val="26"/>
        </w:rPr>
      </w:pPr>
    </w:p>
    <w:p w14:paraId="73803210" w14:textId="77777777" w:rsidR="007B26C1" w:rsidRDefault="007B26C1" w:rsidP="008D27BD">
      <w:pPr>
        <w:jc w:val="left"/>
        <w:rPr>
          <w:sz w:val="26"/>
          <w:szCs w:val="26"/>
        </w:rPr>
      </w:pPr>
    </w:p>
    <w:p w14:paraId="58FC3669" w14:textId="77777777" w:rsidR="007B26C1" w:rsidRDefault="007B26C1" w:rsidP="008D27BD">
      <w:pPr>
        <w:jc w:val="left"/>
        <w:rPr>
          <w:sz w:val="26"/>
          <w:szCs w:val="26"/>
        </w:rPr>
      </w:pPr>
    </w:p>
    <w:p w14:paraId="125A10E6" w14:textId="77777777" w:rsidR="007B26C1" w:rsidRDefault="007B26C1" w:rsidP="008D27BD">
      <w:pPr>
        <w:jc w:val="left"/>
        <w:rPr>
          <w:sz w:val="26"/>
          <w:szCs w:val="26"/>
        </w:rPr>
      </w:pPr>
    </w:p>
    <w:p w14:paraId="521C1373" w14:textId="77777777" w:rsidR="007B26C1" w:rsidRDefault="007B26C1" w:rsidP="008D27BD">
      <w:pPr>
        <w:jc w:val="left"/>
        <w:rPr>
          <w:sz w:val="26"/>
          <w:szCs w:val="26"/>
        </w:rPr>
      </w:pPr>
    </w:p>
    <w:p w14:paraId="4A92B2F5" w14:textId="77777777" w:rsidR="007B26C1" w:rsidRDefault="007B26C1" w:rsidP="008D27BD">
      <w:pPr>
        <w:jc w:val="left"/>
        <w:rPr>
          <w:sz w:val="26"/>
          <w:szCs w:val="26"/>
        </w:rPr>
      </w:pPr>
    </w:p>
    <w:p w14:paraId="456D86D9" w14:textId="77777777" w:rsidR="00837610" w:rsidRDefault="00837610" w:rsidP="007B26C1">
      <w:pPr>
        <w:rPr>
          <w:sz w:val="26"/>
          <w:szCs w:val="26"/>
        </w:rPr>
      </w:pPr>
    </w:p>
    <w:p w14:paraId="1E26E420" w14:textId="66C41504" w:rsidR="0034352A" w:rsidRDefault="0034352A" w:rsidP="007B26C1">
      <w:pPr>
        <w:rPr>
          <w:sz w:val="26"/>
          <w:szCs w:val="26"/>
        </w:rPr>
      </w:pPr>
      <w:r>
        <w:rPr>
          <w:sz w:val="26"/>
          <w:szCs w:val="26"/>
        </w:rPr>
        <w:t>The Courtyard under construction (Photo: Jean Griffiths)</w:t>
      </w:r>
    </w:p>
    <w:p w14:paraId="791DFAC0" w14:textId="0B67163E" w:rsidR="0034352A" w:rsidRDefault="00837610" w:rsidP="008D27BD">
      <w:pPr>
        <w:jc w:val="left"/>
        <w:rPr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2E5417EA" wp14:editId="0CCD0F8F">
            <wp:simplePos x="0" y="0"/>
            <wp:positionH relativeFrom="margin">
              <wp:align>center</wp:align>
            </wp:positionH>
            <wp:positionV relativeFrom="paragraph">
              <wp:posOffset>191770</wp:posOffset>
            </wp:positionV>
            <wp:extent cx="4690110" cy="2614295"/>
            <wp:effectExtent l="0" t="0" r="0" b="0"/>
            <wp:wrapTight wrapText="bothSides">
              <wp:wrapPolygon edited="0">
                <wp:start x="21600" y="21600"/>
                <wp:lineTo x="21600" y="194"/>
                <wp:lineTo x="105" y="194"/>
                <wp:lineTo x="105" y="21600"/>
                <wp:lineTo x="21600" y="21600"/>
              </wp:wrapPolygon>
            </wp:wrapTight>
            <wp:docPr id="60358604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665"/>
                    <a:stretch/>
                  </pic:blipFill>
                  <pic:spPr bwMode="auto">
                    <a:xfrm rot="10800000">
                      <a:off x="0" y="0"/>
                      <a:ext cx="4690110" cy="261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9C5E57" w14:textId="77777777" w:rsidR="00837610" w:rsidRDefault="00837610" w:rsidP="00B02672">
      <w:pPr>
        <w:rPr>
          <w:sz w:val="26"/>
          <w:szCs w:val="26"/>
        </w:rPr>
      </w:pPr>
    </w:p>
    <w:p w14:paraId="4F0D9E01" w14:textId="77777777" w:rsidR="00837610" w:rsidRDefault="00837610" w:rsidP="00B02672">
      <w:pPr>
        <w:rPr>
          <w:sz w:val="26"/>
          <w:szCs w:val="26"/>
        </w:rPr>
      </w:pPr>
    </w:p>
    <w:p w14:paraId="60BF8C8F" w14:textId="77777777" w:rsidR="00837610" w:rsidRDefault="00837610" w:rsidP="00B02672">
      <w:pPr>
        <w:rPr>
          <w:sz w:val="26"/>
          <w:szCs w:val="26"/>
        </w:rPr>
      </w:pPr>
    </w:p>
    <w:p w14:paraId="624B89A8" w14:textId="77777777" w:rsidR="00837610" w:rsidRDefault="00837610" w:rsidP="00B02672">
      <w:pPr>
        <w:rPr>
          <w:sz w:val="26"/>
          <w:szCs w:val="26"/>
        </w:rPr>
      </w:pPr>
    </w:p>
    <w:p w14:paraId="47446570" w14:textId="77777777" w:rsidR="00837610" w:rsidRDefault="00837610" w:rsidP="00B02672">
      <w:pPr>
        <w:rPr>
          <w:sz w:val="26"/>
          <w:szCs w:val="26"/>
        </w:rPr>
      </w:pPr>
    </w:p>
    <w:p w14:paraId="2C2651D5" w14:textId="77777777" w:rsidR="00837610" w:rsidRDefault="00837610" w:rsidP="00B02672">
      <w:pPr>
        <w:rPr>
          <w:sz w:val="26"/>
          <w:szCs w:val="26"/>
        </w:rPr>
      </w:pPr>
    </w:p>
    <w:p w14:paraId="01936A5E" w14:textId="77777777" w:rsidR="00837610" w:rsidRDefault="00837610" w:rsidP="00B02672">
      <w:pPr>
        <w:rPr>
          <w:sz w:val="26"/>
          <w:szCs w:val="26"/>
        </w:rPr>
      </w:pPr>
    </w:p>
    <w:p w14:paraId="134EE67A" w14:textId="77777777" w:rsidR="00837610" w:rsidRDefault="00837610" w:rsidP="00B02672">
      <w:pPr>
        <w:rPr>
          <w:sz w:val="26"/>
          <w:szCs w:val="26"/>
        </w:rPr>
      </w:pPr>
    </w:p>
    <w:p w14:paraId="1305E67C" w14:textId="77777777" w:rsidR="00837610" w:rsidRDefault="00837610" w:rsidP="00B02672">
      <w:pPr>
        <w:rPr>
          <w:sz w:val="26"/>
          <w:szCs w:val="26"/>
        </w:rPr>
      </w:pPr>
    </w:p>
    <w:p w14:paraId="00443158" w14:textId="77777777" w:rsidR="00837610" w:rsidRDefault="00837610" w:rsidP="00B02672">
      <w:pPr>
        <w:rPr>
          <w:sz w:val="26"/>
          <w:szCs w:val="26"/>
        </w:rPr>
      </w:pPr>
    </w:p>
    <w:p w14:paraId="69112A06" w14:textId="77777777" w:rsidR="00837610" w:rsidRDefault="00837610" w:rsidP="00B02672">
      <w:pPr>
        <w:rPr>
          <w:sz w:val="26"/>
          <w:szCs w:val="26"/>
        </w:rPr>
      </w:pPr>
    </w:p>
    <w:p w14:paraId="7CFC4979" w14:textId="77777777" w:rsidR="00837610" w:rsidRDefault="00837610" w:rsidP="00B02672">
      <w:pPr>
        <w:rPr>
          <w:sz w:val="26"/>
          <w:szCs w:val="26"/>
        </w:rPr>
      </w:pPr>
    </w:p>
    <w:p w14:paraId="6DE49306" w14:textId="77777777" w:rsidR="00837610" w:rsidRDefault="00837610" w:rsidP="00B02672">
      <w:pPr>
        <w:rPr>
          <w:sz w:val="26"/>
          <w:szCs w:val="26"/>
        </w:rPr>
      </w:pPr>
    </w:p>
    <w:p w14:paraId="325F1BF9" w14:textId="77777777" w:rsidR="00837610" w:rsidRDefault="00837610" w:rsidP="00B02672">
      <w:pPr>
        <w:rPr>
          <w:sz w:val="26"/>
          <w:szCs w:val="26"/>
        </w:rPr>
      </w:pPr>
    </w:p>
    <w:p w14:paraId="6B02510B" w14:textId="74E939E6" w:rsidR="0034352A" w:rsidRDefault="00B02672" w:rsidP="00B02672">
      <w:pPr>
        <w:rPr>
          <w:sz w:val="26"/>
          <w:szCs w:val="26"/>
        </w:rPr>
      </w:pPr>
      <w:r>
        <w:rPr>
          <w:sz w:val="26"/>
          <w:szCs w:val="26"/>
        </w:rPr>
        <w:t>The Courtyard in 2023</w:t>
      </w:r>
    </w:p>
    <w:p w14:paraId="42C69E96" w14:textId="19450451" w:rsidR="0034352A" w:rsidRDefault="0034352A" w:rsidP="008D27BD">
      <w:pPr>
        <w:jc w:val="left"/>
        <w:rPr>
          <w:sz w:val="26"/>
          <w:szCs w:val="26"/>
        </w:rPr>
      </w:pPr>
    </w:p>
    <w:p w14:paraId="27C2C345" w14:textId="3411BC52" w:rsidR="0034352A" w:rsidRDefault="0034352A" w:rsidP="008D27BD">
      <w:pPr>
        <w:jc w:val="left"/>
        <w:rPr>
          <w:sz w:val="26"/>
          <w:szCs w:val="26"/>
        </w:rPr>
      </w:pPr>
    </w:p>
    <w:p w14:paraId="5E45B300" w14:textId="32F0F66B" w:rsidR="0034352A" w:rsidRDefault="0034352A" w:rsidP="008D27BD">
      <w:pPr>
        <w:jc w:val="left"/>
        <w:rPr>
          <w:sz w:val="26"/>
          <w:szCs w:val="26"/>
        </w:rPr>
      </w:pPr>
    </w:p>
    <w:p w14:paraId="612A4488" w14:textId="2D93F132" w:rsidR="0034352A" w:rsidRDefault="0034352A" w:rsidP="008D27BD">
      <w:pPr>
        <w:jc w:val="left"/>
        <w:rPr>
          <w:sz w:val="26"/>
          <w:szCs w:val="26"/>
        </w:rPr>
      </w:pPr>
    </w:p>
    <w:p w14:paraId="1F98D233" w14:textId="44C4A97F" w:rsidR="0034352A" w:rsidRDefault="0034352A" w:rsidP="008D27BD">
      <w:pPr>
        <w:jc w:val="left"/>
        <w:rPr>
          <w:sz w:val="26"/>
          <w:szCs w:val="26"/>
        </w:rPr>
      </w:pPr>
    </w:p>
    <w:p w14:paraId="47A7451A" w14:textId="7712D9B9" w:rsidR="0034352A" w:rsidRDefault="0034352A" w:rsidP="008D27BD">
      <w:pPr>
        <w:jc w:val="left"/>
        <w:rPr>
          <w:sz w:val="26"/>
          <w:szCs w:val="26"/>
        </w:rPr>
      </w:pPr>
    </w:p>
    <w:p w14:paraId="293781E6" w14:textId="517F196A" w:rsidR="0034352A" w:rsidRDefault="0034352A" w:rsidP="008D27BD">
      <w:pPr>
        <w:jc w:val="left"/>
        <w:rPr>
          <w:sz w:val="26"/>
          <w:szCs w:val="26"/>
        </w:rPr>
      </w:pPr>
    </w:p>
    <w:p w14:paraId="13FECE94" w14:textId="3147B9CA" w:rsidR="0034352A" w:rsidRDefault="0034352A" w:rsidP="008D27BD">
      <w:pPr>
        <w:jc w:val="left"/>
        <w:rPr>
          <w:sz w:val="26"/>
          <w:szCs w:val="26"/>
        </w:rPr>
      </w:pPr>
    </w:p>
    <w:p w14:paraId="27AF52CD" w14:textId="7198449B" w:rsidR="0034352A" w:rsidRDefault="0034352A" w:rsidP="008D27BD">
      <w:pPr>
        <w:jc w:val="left"/>
        <w:rPr>
          <w:sz w:val="26"/>
          <w:szCs w:val="26"/>
        </w:rPr>
      </w:pPr>
    </w:p>
    <w:p w14:paraId="4CEBCAD7" w14:textId="041CCBB1" w:rsidR="0034352A" w:rsidRPr="008D27BD" w:rsidRDefault="0034352A" w:rsidP="008D27BD">
      <w:pPr>
        <w:jc w:val="left"/>
        <w:rPr>
          <w:sz w:val="26"/>
          <w:szCs w:val="26"/>
        </w:rPr>
      </w:pPr>
    </w:p>
    <w:sectPr w:rsidR="0034352A" w:rsidRPr="008D27B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27BD"/>
    <w:rsid w:val="00087257"/>
    <w:rsid w:val="001926E3"/>
    <w:rsid w:val="002027CE"/>
    <w:rsid w:val="0034352A"/>
    <w:rsid w:val="004F1782"/>
    <w:rsid w:val="005809AA"/>
    <w:rsid w:val="005906A4"/>
    <w:rsid w:val="006022F0"/>
    <w:rsid w:val="007B26C1"/>
    <w:rsid w:val="00837610"/>
    <w:rsid w:val="00843DF3"/>
    <w:rsid w:val="008A5003"/>
    <w:rsid w:val="008D27BD"/>
    <w:rsid w:val="00B02672"/>
    <w:rsid w:val="00E414A1"/>
    <w:rsid w:val="00E867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ED46CC"/>
  <w15:chartTrackingRefBased/>
  <w15:docId w15:val="{98D55207-AAAF-405B-A652-15A7392C1D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Arial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121</Words>
  <Characters>694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Shannon</dc:creator>
  <cp:keywords/>
  <dc:description/>
  <cp:lastModifiedBy>Sarah Shannon</cp:lastModifiedBy>
  <cp:revision>2</cp:revision>
  <cp:lastPrinted>2023-05-05T13:50:00Z</cp:lastPrinted>
  <dcterms:created xsi:type="dcterms:W3CDTF">2023-09-22T16:59:00Z</dcterms:created>
  <dcterms:modified xsi:type="dcterms:W3CDTF">2023-09-22T16:59:00Z</dcterms:modified>
</cp:coreProperties>
</file>