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5CD66" w14:textId="2A10661D" w:rsidR="00783CFD" w:rsidRDefault="00603C07">
      <w:pPr>
        <w:rPr>
          <w:sz w:val="26"/>
          <w:szCs w:val="26"/>
          <w:u w:val="single"/>
        </w:rPr>
      </w:pPr>
      <w:r w:rsidRPr="00603C07">
        <w:rPr>
          <w:sz w:val="26"/>
          <w:szCs w:val="26"/>
          <w:u w:val="single"/>
        </w:rPr>
        <w:t>Methodist Chapel</w:t>
      </w:r>
    </w:p>
    <w:p w14:paraId="495D7729" w14:textId="09E3CB9F" w:rsidR="00603C07" w:rsidRDefault="00603C07" w:rsidP="00603C07">
      <w:pPr>
        <w:jc w:val="both"/>
        <w:rPr>
          <w:sz w:val="26"/>
          <w:szCs w:val="26"/>
          <w:u w:val="single"/>
        </w:rPr>
      </w:pPr>
    </w:p>
    <w:p w14:paraId="6F0ED576" w14:textId="3CA9151F" w:rsidR="00603C07" w:rsidRDefault="00603C07" w:rsidP="00603C07">
      <w:pPr>
        <w:jc w:val="left"/>
        <w:rPr>
          <w:kern w:val="0"/>
          <w:sz w:val="26"/>
          <w:szCs w:val="26"/>
          <w14:ligatures w14:val="none"/>
        </w:rPr>
      </w:pPr>
      <w:r>
        <w:rPr>
          <w:sz w:val="26"/>
          <w:szCs w:val="26"/>
        </w:rPr>
        <w:t xml:space="preserve">The first Methodist chapel was built in Willaston in 1838, near to Corner House Farm (now Pollard’s Inn) on the site now occupied by Weint Cottage. </w:t>
      </w:r>
      <w:r w:rsidRPr="00603C07">
        <w:rPr>
          <w:kern w:val="0"/>
          <w:sz w:val="26"/>
          <w:szCs w:val="26"/>
          <w14:ligatures w14:val="none"/>
        </w:rPr>
        <w:t>The building was about 46ft x 23ft, split into the chapel 28ft x 23ft and the schoolroom 18ft x 23ft.  It cost £90.  The chapel seated about 150, but some change in 1868 reduced this to 100.</w:t>
      </w:r>
    </w:p>
    <w:p w14:paraId="3D9C0F3E" w14:textId="77777777" w:rsidR="00603C07" w:rsidRPr="00603C07" w:rsidRDefault="00603C07" w:rsidP="00603C07">
      <w:pPr>
        <w:jc w:val="left"/>
        <w:rPr>
          <w:kern w:val="0"/>
          <w:sz w:val="26"/>
          <w:szCs w:val="26"/>
          <w14:ligatures w14:val="none"/>
        </w:rPr>
      </w:pPr>
    </w:p>
    <w:p w14:paraId="12BF439B" w14:textId="1BF87FB0" w:rsidR="00603C07" w:rsidRPr="00603C07" w:rsidRDefault="00603C07" w:rsidP="00603C07">
      <w:pPr>
        <w:spacing w:after="120" w:line="276" w:lineRule="auto"/>
        <w:jc w:val="left"/>
        <w:rPr>
          <w:kern w:val="0"/>
          <w:sz w:val="26"/>
          <w:szCs w:val="26"/>
          <w14:ligatures w14:val="none"/>
        </w:rPr>
      </w:pPr>
      <w:r w:rsidRPr="00603C07">
        <w:rPr>
          <w:kern w:val="0"/>
          <w:sz w:val="26"/>
          <w:szCs w:val="26"/>
          <w14:ligatures w14:val="none"/>
        </w:rPr>
        <w:t>In 1842 the</w:t>
      </w:r>
      <w:r w:rsidRPr="00603C07">
        <w:rPr>
          <w:b/>
          <w:bCs/>
          <w:kern w:val="0"/>
          <w:sz w:val="26"/>
          <w:szCs w:val="26"/>
          <w14:ligatures w14:val="none"/>
        </w:rPr>
        <w:t xml:space="preserve"> </w:t>
      </w:r>
      <w:r w:rsidRPr="00603C07">
        <w:rPr>
          <w:kern w:val="0"/>
          <w:sz w:val="26"/>
          <w:szCs w:val="26"/>
          <w14:ligatures w14:val="none"/>
        </w:rPr>
        <w:t>Sunday School</w:t>
      </w:r>
      <w:r>
        <w:rPr>
          <w:kern w:val="0"/>
          <w:sz w:val="26"/>
          <w:szCs w:val="26"/>
          <w14:ligatures w14:val="none"/>
        </w:rPr>
        <w:t xml:space="preserve"> had </w:t>
      </w:r>
      <w:r w:rsidRPr="00603C07">
        <w:rPr>
          <w:kern w:val="0"/>
          <w:sz w:val="26"/>
          <w:szCs w:val="26"/>
          <w14:ligatures w14:val="none"/>
        </w:rPr>
        <w:t>54 children (about equal numbers of boys and girls) and eleven teachers (eight male and three female); over the next twenty-five years, the School averaged 67.</w:t>
      </w:r>
    </w:p>
    <w:p w14:paraId="1E748E7C" w14:textId="3699191A" w:rsidR="00603C07" w:rsidRPr="00603C07" w:rsidRDefault="00603C07" w:rsidP="00603C07">
      <w:pPr>
        <w:spacing w:after="120" w:line="276" w:lineRule="auto"/>
        <w:jc w:val="left"/>
        <w:rPr>
          <w:kern w:val="0"/>
          <w:sz w:val="26"/>
          <w:szCs w:val="26"/>
          <w14:ligatures w14:val="none"/>
        </w:rPr>
      </w:pPr>
      <w:r w:rsidRPr="00603C07">
        <w:rPr>
          <w:kern w:val="0"/>
          <w:sz w:val="26"/>
          <w:szCs w:val="26"/>
          <w14:ligatures w14:val="none"/>
        </w:rPr>
        <w:t>From 1875 onwards,</w:t>
      </w:r>
      <w:r w:rsidRPr="00603C07">
        <w:rPr>
          <w:b/>
          <w:bCs/>
          <w:kern w:val="0"/>
          <w:sz w:val="26"/>
          <w:szCs w:val="26"/>
          <w14:ligatures w14:val="none"/>
        </w:rPr>
        <w:t xml:space="preserve"> </w:t>
      </w:r>
      <w:r w:rsidRPr="00603C07">
        <w:rPr>
          <w:kern w:val="0"/>
          <w:sz w:val="26"/>
          <w:szCs w:val="26"/>
          <w14:ligatures w14:val="none"/>
        </w:rPr>
        <w:t xml:space="preserve">Chapel activities were frequently reported in the </w:t>
      </w:r>
      <w:r w:rsidRPr="00603C07">
        <w:rPr>
          <w:i/>
          <w:iCs/>
          <w:kern w:val="0"/>
          <w:sz w:val="26"/>
          <w:szCs w:val="26"/>
          <w14:ligatures w14:val="none"/>
        </w:rPr>
        <w:t>Cheshire Observer</w:t>
      </w:r>
      <w:r>
        <w:rPr>
          <w:kern w:val="0"/>
          <w:sz w:val="26"/>
          <w:szCs w:val="26"/>
          <w14:ligatures w14:val="none"/>
        </w:rPr>
        <w:t xml:space="preserve"> including </w:t>
      </w:r>
      <w:r w:rsidRPr="00603C07">
        <w:rPr>
          <w:kern w:val="0"/>
          <w:sz w:val="26"/>
          <w:szCs w:val="26"/>
          <w14:ligatures w14:val="none"/>
        </w:rPr>
        <w:t>a Band of Hope meeting, a tea party, Chapel Anniversary Service, Harvest Thanksgiving Service, a Temperance meeting, and the annual sermon of behalf of Home and Foreign Missions.</w:t>
      </w:r>
    </w:p>
    <w:p w14:paraId="788AF3CD" w14:textId="2FD64DAB" w:rsidR="00603C07" w:rsidRPr="00603C07" w:rsidRDefault="00603C07" w:rsidP="00603C07">
      <w:pPr>
        <w:spacing w:after="120" w:line="276" w:lineRule="auto"/>
        <w:jc w:val="left"/>
        <w:rPr>
          <w:kern w:val="0"/>
          <w:sz w:val="26"/>
          <w:szCs w:val="26"/>
          <w14:ligatures w14:val="none"/>
        </w:rPr>
      </w:pPr>
      <w:r>
        <w:rPr>
          <w:kern w:val="0"/>
          <w:sz w:val="26"/>
          <w:szCs w:val="26"/>
          <w14:ligatures w14:val="none"/>
        </w:rPr>
        <w:t xml:space="preserve">In the </w:t>
      </w:r>
      <w:r w:rsidRPr="00603C07">
        <w:rPr>
          <w:kern w:val="0"/>
          <w:sz w:val="26"/>
          <w:szCs w:val="26"/>
          <w14:ligatures w14:val="none"/>
        </w:rPr>
        <w:t xml:space="preserve">1878 </w:t>
      </w:r>
      <w:r>
        <w:rPr>
          <w:kern w:val="0"/>
          <w:sz w:val="26"/>
          <w:szCs w:val="26"/>
          <w14:ligatures w14:val="none"/>
        </w:rPr>
        <w:t>Neston Petty Sessions, t</w:t>
      </w:r>
      <w:r w:rsidRPr="00603C07">
        <w:rPr>
          <w:kern w:val="0"/>
          <w:sz w:val="26"/>
          <w:szCs w:val="26"/>
          <w14:ligatures w14:val="none"/>
        </w:rPr>
        <w:t>wo young men were summonsed for ‘disturbing a congregation’ during a Willaston Chapel service by singing songs from a comic book and rattling the chapel’s shutters.  The Chairman said ‘it was a most disgraceful offence’, and they were each fined 20s [about 3 days’ wages for a skilled tradesman] and costs.’</w:t>
      </w:r>
    </w:p>
    <w:p w14:paraId="7B3DAB2E" w14:textId="6E730303" w:rsidR="00603C07" w:rsidRPr="00603C07" w:rsidRDefault="00603C07" w:rsidP="00603C07">
      <w:pPr>
        <w:spacing w:after="120" w:line="276" w:lineRule="auto"/>
        <w:jc w:val="left"/>
        <w:rPr>
          <w:kern w:val="0"/>
          <w:sz w:val="26"/>
          <w:szCs w:val="26"/>
          <w14:ligatures w14:val="none"/>
        </w:rPr>
      </w:pPr>
      <w:r w:rsidRPr="00603C07">
        <w:rPr>
          <w:kern w:val="0"/>
          <w:sz w:val="26"/>
          <w:szCs w:val="26"/>
          <w14:ligatures w14:val="none"/>
        </w:rPr>
        <w:t xml:space="preserve">By the 1880s, the Chapel Temperance Society had 300 members.  The chapel had become too small and was described as dilapidated.  </w:t>
      </w:r>
      <w:bookmarkStart w:id="0" w:name="_Hlk101887404"/>
      <w:r w:rsidRPr="00603C07">
        <w:rPr>
          <w:kern w:val="0"/>
          <w:sz w:val="26"/>
          <w:szCs w:val="26"/>
          <w14:ligatures w14:val="none"/>
        </w:rPr>
        <w:t>It took five years to find a suitable site for a new chape</w:t>
      </w:r>
      <w:r>
        <w:rPr>
          <w:kern w:val="0"/>
          <w:sz w:val="26"/>
          <w:szCs w:val="26"/>
          <w14:ligatures w14:val="none"/>
        </w:rPr>
        <w:t>l.  Building began in 1889 and the new chapel opened in 1890.</w:t>
      </w:r>
    </w:p>
    <w:p w14:paraId="43F7A4D3" w14:textId="690D892B" w:rsidR="00603C07" w:rsidRPr="00603C07" w:rsidRDefault="00603C07" w:rsidP="00603C07">
      <w:pPr>
        <w:spacing w:after="120" w:line="276" w:lineRule="auto"/>
        <w:jc w:val="left"/>
        <w:rPr>
          <w:kern w:val="0"/>
          <w:sz w:val="26"/>
          <w:szCs w:val="26"/>
          <w14:ligatures w14:val="none"/>
        </w:rPr>
      </w:pPr>
      <w:bookmarkStart w:id="1" w:name="_Hlk60681817"/>
      <w:bookmarkEnd w:id="0"/>
      <w:r w:rsidRPr="0005690E">
        <w:rPr>
          <w:b/>
          <w:bCs/>
          <w:noProof/>
          <w:sz w:val="40"/>
          <w:szCs w:val="40"/>
        </w:rPr>
        <w:drawing>
          <wp:anchor distT="0" distB="0" distL="114300" distR="114300" simplePos="0" relativeHeight="251659264" behindDoc="1" locked="0" layoutInCell="1" allowOverlap="1" wp14:anchorId="30B405C5" wp14:editId="475417CE">
            <wp:simplePos x="0" y="0"/>
            <wp:positionH relativeFrom="margin">
              <wp:align>center</wp:align>
            </wp:positionH>
            <wp:positionV relativeFrom="paragraph">
              <wp:posOffset>655320</wp:posOffset>
            </wp:positionV>
            <wp:extent cx="3331210" cy="2489835"/>
            <wp:effectExtent l="0" t="0" r="2540" b="5715"/>
            <wp:wrapTight wrapText="bothSides">
              <wp:wrapPolygon edited="0">
                <wp:start x="0" y="0"/>
                <wp:lineTo x="0" y="21484"/>
                <wp:lineTo x="21493" y="21484"/>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31210" cy="2489835"/>
                    </a:xfrm>
                    <a:prstGeom prst="rect">
                      <a:avLst/>
                    </a:prstGeom>
                  </pic:spPr>
                </pic:pic>
              </a:graphicData>
            </a:graphic>
            <wp14:sizeRelH relativeFrom="margin">
              <wp14:pctWidth>0</wp14:pctWidth>
            </wp14:sizeRelH>
            <wp14:sizeRelV relativeFrom="margin">
              <wp14:pctHeight>0</wp14:pctHeight>
            </wp14:sizeRelV>
          </wp:anchor>
        </w:drawing>
      </w:r>
      <w:r w:rsidRPr="00603C07">
        <w:rPr>
          <w:kern w:val="0"/>
          <w:sz w:val="26"/>
          <w:szCs w:val="26"/>
          <w14:ligatures w14:val="none"/>
        </w:rPr>
        <w:t xml:space="preserve">The old chapel was sold off by auction and later demolished.  All that survives of it is an engraved stone (see above) which now stands in the garden of the 1889 chapel.  </w:t>
      </w:r>
    </w:p>
    <w:bookmarkEnd w:id="1"/>
    <w:p w14:paraId="0307378E" w14:textId="187AD643" w:rsidR="00603C07" w:rsidRDefault="00603C07" w:rsidP="00603C07">
      <w:pPr>
        <w:jc w:val="both"/>
        <w:rPr>
          <w:sz w:val="26"/>
          <w:szCs w:val="26"/>
        </w:rPr>
      </w:pPr>
    </w:p>
    <w:p w14:paraId="3B7A882E" w14:textId="29BFA024" w:rsidR="00A82B19" w:rsidRDefault="00A82B19" w:rsidP="00603C07">
      <w:pPr>
        <w:jc w:val="both"/>
        <w:rPr>
          <w:sz w:val="26"/>
          <w:szCs w:val="26"/>
        </w:rPr>
      </w:pPr>
    </w:p>
    <w:p w14:paraId="376F4B49" w14:textId="43A810ED" w:rsidR="00A82B19" w:rsidRDefault="00A82B19" w:rsidP="00603C07">
      <w:pPr>
        <w:jc w:val="both"/>
        <w:rPr>
          <w:sz w:val="26"/>
          <w:szCs w:val="26"/>
        </w:rPr>
      </w:pPr>
    </w:p>
    <w:p w14:paraId="219E3309" w14:textId="4D189911" w:rsidR="00A82B19" w:rsidRDefault="00A82B19" w:rsidP="00603C07">
      <w:pPr>
        <w:jc w:val="both"/>
        <w:rPr>
          <w:sz w:val="26"/>
          <w:szCs w:val="26"/>
        </w:rPr>
      </w:pPr>
    </w:p>
    <w:p w14:paraId="43B4EEE0" w14:textId="0F3CEF14" w:rsidR="00A82B19" w:rsidRDefault="00A82B19" w:rsidP="00603C07">
      <w:pPr>
        <w:jc w:val="both"/>
        <w:rPr>
          <w:sz w:val="26"/>
          <w:szCs w:val="26"/>
        </w:rPr>
      </w:pPr>
    </w:p>
    <w:p w14:paraId="2FAC94BA" w14:textId="0AD281D5" w:rsidR="00A82B19" w:rsidRDefault="00A82B19" w:rsidP="00603C07">
      <w:pPr>
        <w:jc w:val="both"/>
        <w:rPr>
          <w:sz w:val="26"/>
          <w:szCs w:val="26"/>
        </w:rPr>
      </w:pPr>
    </w:p>
    <w:p w14:paraId="48CB8F30" w14:textId="4440F0DD" w:rsidR="00A82B19" w:rsidRDefault="00A82B19" w:rsidP="00603C07">
      <w:pPr>
        <w:jc w:val="both"/>
        <w:rPr>
          <w:sz w:val="26"/>
          <w:szCs w:val="26"/>
        </w:rPr>
      </w:pPr>
    </w:p>
    <w:p w14:paraId="0A65329E" w14:textId="4CF7C1FF" w:rsidR="00A82B19" w:rsidRDefault="00A82B19" w:rsidP="00603C07">
      <w:pPr>
        <w:jc w:val="both"/>
        <w:rPr>
          <w:sz w:val="26"/>
          <w:szCs w:val="26"/>
        </w:rPr>
      </w:pPr>
    </w:p>
    <w:p w14:paraId="57DA3AE3" w14:textId="6A11FBD7" w:rsidR="00A82B19" w:rsidRDefault="00A82B19" w:rsidP="00603C07">
      <w:pPr>
        <w:jc w:val="both"/>
        <w:rPr>
          <w:sz w:val="26"/>
          <w:szCs w:val="26"/>
        </w:rPr>
      </w:pPr>
    </w:p>
    <w:p w14:paraId="4EF75E17" w14:textId="02E18348" w:rsidR="00A82B19" w:rsidRDefault="00A82B19" w:rsidP="00603C07">
      <w:pPr>
        <w:jc w:val="both"/>
        <w:rPr>
          <w:sz w:val="26"/>
          <w:szCs w:val="26"/>
        </w:rPr>
      </w:pPr>
    </w:p>
    <w:p w14:paraId="20761C5A" w14:textId="6E2A6F34" w:rsidR="00A82B19" w:rsidRDefault="00A82B19" w:rsidP="00603C07">
      <w:pPr>
        <w:jc w:val="both"/>
        <w:rPr>
          <w:sz w:val="26"/>
          <w:szCs w:val="26"/>
        </w:rPr>
      </w:pPr>
    </w:p>
    <w:p w14:paraId="6CF90BCF" w14:textId="2946F006" w:rsidR="00A82B19" w:rsidRDefault="00A82B19" w:rsidP="00603C07">
      <w:pPr>
        <w:jc w:val="both"/>
        <w:rPr>
          <w:sz w:val="26"/>
          <w:szCs w:val="26"/>
        </w:rPr>
      </w:pPr>
    </w:p>
    <w:p w14:paraId="2172D858" w14:textId="4DE26A5B" w:rsidR="00A82B19" w:rsidRDefault="00A82B19" w:rsidP="00603C07">
      <w:pPr>
        <w:jc w:val="both"/>
        <w:rPr>
          <w:sz w:val="26"/>
          <w:szCs w:val="26"/>
        </w:rPr>
      </w:pPr>
    </w:p>
    <w:p w14:paraId="0216FC5B" w14:textId="46DBD3A0" w:rsidR="00A82B19" w:rsidRDefault="00A82B19" w:rsidP="00603C07">
      <w:pPr>
        <w:jc w:val="both"/>
        <w:rPr>
          <w:sz w:val="26"/>
          <w:szCs w:val="26"/>
        </w:rPr>
      </w:pPr>
    </w:p>
    <w:p w14:paraId="7A526D2D" w14:textId="36A4B468" w:rsidR="00A82B19" w:rsidRDefault="00A82B19" w:rsidP="00603C07">
      <w:pPr>
        <w:jc w:val="both"/>
        <w:rPr>
          <w:sz w:val="26"/>
          <w:szCs w:val="26"/>
        </w:rPr>
      </w:pPr>
      <w:r w:rsidRPr="00A82B19">
        <w:rPr>
          <w:noProof/>
          <w:sz w:val="26"/>
          <w:szCs w:val="26"/>
        </w:rPr>
        <w:lastRenderedPageBreak/>
        <w:drawing>
          <wp:anchor distT="0" distB="0" distL="114300" distR="114300" simplePos="0" relativeHeight="251660288" behindDoc="1" locked="0" layoutInCell="1" allowOverlap="1" wp14:anchorId="03A70501" wp14:editId="08D598D7">
            <wp:simplePos x="0" y="0"/>
            <wp:positionH relativeFrom="margin">
              <wp:posOffset>374967</wp:posOffset>
            </wp:positionH>
            <wp:positionV relativeFrom="paragraph">
              <wp:posOffset>683895</wp:posOffset>
            </wp:positionV>
            <wp:extent cx="5116830" cy="3263900"/>
            <wp:effectExtent l="19050" t="19050" r="26670" b="12700"/>
            <wp:wrapTight wrapText="bothSides">
              <wp:wrapPolygon edited="0">
                <wp:start x="-80" y="-126"/>
                <wp:lineTo x="-80" y="21558"/>
                <wp:lineTo x="21632" y="21558"/>
                <wp:lineTo x="21632" y="-126"/>
                <wp:lineTo x="-80" y="-12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6830" cy="3263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6"/>
          <w:szCs w:val="26"/>
        </w:rPr>
        <w:t>The new building was built of Ruabon brick and cost £700.  There were services on Sundays at 10.45am and 6pm led by local preachers and a Tuesday evening service at 7pm every three or four weeks.</w:t>
      </w:r>
    </w:p>
    <w:p w14:paraId="1C923DFE" w14:textId="06E4826D" w:rsidR="00A82B19" w:rsidRDefault="00A82B19" w:rsidP="00603C07">
      <w:pPr>
        <w:jc w:val="both"/>
        <w:rPr>
          <w:sz w:val="26"/>
          <w:szCs w:val="26"/>
        </w:rPr>
      </w:pPr>
    </w:p>
    <w:p w14:paraId="781738B7" w14:textId="77777777" w:rsidR="00A82B19" w:rsidRDefault="00A82B19" w:rsidP="00603C07">
      <w:pPr>
        <w:jc w:val="both"/>
        <w:rPr>
          <w:sz w:val="26"/>
          <w:szCs w:val="26"/>
        </w:rPr>
      </w:pPr>
    </w:p>
    <w:p w14:paraId="308DD298" w14:textId="77777777" w:rsidR="00A82B19" w:rsidRDefault="00A82B19" w:rsidP="00603C07">
      <w:pPr>
        <w:jc w:val="both"/>
        <w:rPr>
          <w:sz w:val="26"/>
          <w:szCs w:val="26"/>
        </w:rPr>
      </w:pPr>
    </w:p>
    <w:p w14:paraId="40A9A2E0" w14:textId="77777777" w:rsidR="00A82B19" w:rsidRDefault="00A82B19" w:rsidP="00603C07">
      <w:pPr>
        <w:jc w:val="both"/>
        <w:rPr>
          <w:sz w:val="26"/>
          <w:szCs w:val="26"/>
        </w:rPr>
      </w:pPr>
    </w:p>
    <w:p w14:paraId="3C1D1D7E" w14:textId="77777777" w:rsidR="00A82B19" w:rsidRDefault="00A82B19" w:rsidP="00603C07">
      <w:pPr>
        <w:jc w:val="both"/>
        <w:rPr>
          <w:sz w:val="26"/>
          <w:szCs w:val="26"/>
        </w:rPr>
      </w:pPr>
    </w:p>
    <w:p w14:paraId="7F5EB074" w14:textId="77777777" w:rsidR="00A82B19" w:rsidRDefault="00A82B19" w:rsidP="00603C07">
      <w:pPr>
        <w:jc w:val="both"/>
        <w:rPr>
          <w:sz w:val="26"/>
          <w:szCs w:val="26"/>
        </w:rPr>
      </w:pPr>
    </w:p>
    <w:p w14:paraId="319024CA" w14:textId="77777777" w:rsidR="00A82B19" w:rsidRDefault="00A82B19" w:rsidP="00603C07">
      <w:pPr>
        <w:jc w:val="both"/>
        <w:rPr>
          <w:sz w:val="26"/>
          <w:szCs w:val="26"/>
        </w:rPr>
      </w:pPr>
    </w:p>
    <w:p w14:paraId="0D0F11F1" w14:textId="77777777" w:rsidR="00A82B19" w:rsidRDefault="00A82B19" w:rsidP="00603C07">
      <w:pPr>
        <w:jc w:val="both"/>
        <w:rPr>
          <w:sz w:val="26"/>
          <w:szCs w:val="26"/>
        </w:rPr>
      </w:pPr>
    </w:p>
    <w:p w14:paraId="483D11B6" w14:textId="77777777" w:rsidR="00A82B19" w:rsidRDefault="00A82B19" w:rsidP="00603C07">
      <w:pPr>
        <w:jc w:val="both"/>
        <w:rPr>
          <w:sz w:val="26"/>
          <w:szCs w:val="26"/>
        </w:rPr>
      </w:pPr>
    </w:p>
    <w:p w14:paraId="6A21B1AC" w14:textId="77777777" w:rsidR="00A82B19" w:rsidRDefault="00A82B19" w:rsidP="00603C07">
      <w:pPr>
        <w:jc w:val="both"/>
        <w:rPr>
          <w:sz w:val="26"/>
          <w:szCs w:val="26"/>
        </w:rPr>
      </w:pPr>
    </w:p>
    <w:p w14:paraId="7A32B618" w14:textId="77777777" w:rsidR="00A82B19" w:rsidRDefault="00A82B19" w:rsidP="00603C07">
      <w:pPr>
        <w:jc w:val="both"/>
        <w:rPr>
          <w:sz w:val="26"/>
          <w:szCs w:val="26"/>
        </w:rPr>
      </w:pPr>
    </w:p>
    <w:p w14:paraId="0FF9AFE3" w14:textId="77777777" w:rsidR="00A82B19" w:rsidRDefault="00A82B19" w:rsidP="00603C07">
      <w:pPr>
        <w:jc w:val="both"/>
        <w:rPr>
          <w:sz w:val="26"/>
          <w:szCs w:val="26"/>
        </w:rPr>
      </w:pPr>
    </w:p>
    <w:p w14:paraId="5B18422A" w14:textId="77777777" w:rsidR="00A82B19" w:rsidRDefault="00A82B19" w:rsidP="00603C07">
      <w:pPr>
        <w:jc w:val="both"/>
        <w:rPr>
          <w:sz w:val="26"/>
          <w:szCs w:val="26"/>
        </w:rPr>
      </w:pPr>
    </w:p>
    <w:p w14:paraId="75A4CF9D" w14:textId="77777777" w:rsidR="00A82B19" w:rsidRDefault="00A82B19" w:rsidP="00603C07">
      <w:pPr>
        <w:jc w:val="both"/>
        <w:rPr>
          <w:sz w:val="26"/>
          <w:szCs w:val="26"/>
        </w:rPr>
      </w:pPr>
    </w:p>
    <w:p w14:paraId="5D0965A7" w14:textId="77777777" w:rsidR="00A82B19" w:rsidRDefault="00A82B19" w:rsidP="00603C07">
      <w:pPr>
        <w:jc w:val="both"/>
        <w:rPr>
          <w:sz w:val="26"/>
          <w:szCs w:val="26"/>
        </w:rPr>
      </w:pPr>
    </w:p>
    <w:p w14:paraId="6D5EE20B" w14:textId="77777777" w:rsidR="00A82B19" w:rsidRDefault="00A82B19" w:rsidP="00603C07">
      <w:pPr>
        <w:jc w:val="both"/>
        <w:rPr>
          <w:sz w:val="26"/>
          <w:szCs w:val="26"/>
        </w:rPr>
      </w:pPr>
    </w:p>
    <w:p w14:paraId="24FCE684" w14:textId="77777777" w:rsidR="00A82B19" w:rsidRDefault="00A82B19" w:rsidP="00603C07">
      <w:pPr>
        <w:jc w:val="both"/>
        <w:rPr>
          <w:sz w:val="26"/>
          <w:szCs w:val="26"/>
        </w:rPr>
      </w:pPr>
    </w:p>
    <w:p w14:paraId="27085EE7" w14:textId="77777777" w:rsidR="00A82B19" w:rsidRDefault="00A82B19" w:rsidP="00603C07">
      <w:pPr>
        <w:jc w:val="both"/>
        <w:rPr>
          <w:sz w:val="26"/>
          <w:szCs w:val="26"/>
        </w:rPr>
      </w:pPr>
    </w:p>
    <w:p w14:paraId="3DA14BD4" w14:textId="77777777" w:rsidR="00A82B19" w:rsidRDefault="00A82B19" w:rsidP="00A82B19">
      <w:pPr>
        <w:rPr>
          <w:sz w:val="26"/>
          <w:szCs w:val="26"/>
        </w:rPr>
      </w:pPr>
      <w:r>
        <w:rPr>
          <w:i/>
          <w:iCs/>
          <w:sz w:val="26"/>
          <w:szCs w:val="26"/>
        </w:rPr>
        <w:t>Postcard postmarked 1906</w:t>
      </w:r>
    </w:p>
    <w:p w14:paraId="7C26ABDA" w14:textId="753C053E" w:rsidR="00A82B19" w:rsidRDefault="009B32ED" w:rsidP="00603C07">
      <w:pPr>
        <w:jc w:val="both"/>
        <w:rPr>
          <w:sz w:val="26"/>
          <w:szCs w:val="26"/>
        </w:rPr>
      </w:pPr>
      <w:r w:rsidRPr="009B32ED">
        <w:rPr>
          <w:noProof/>
          <w:sz w:val="26"/>
          <w:szCs w:val="26"/>
        </w:rPr>
        <w:drawing>
          <wp:anchor distT="0" distB="0" distL="114300" distR="114300" simplePos="0" relativeHeight="251662336" behindDoc="1" locked="0" layoutInCell="1" allowOverlap="1" wp14:anchorId="3CB436F2" wp14:editId="2CC76DE0">
            <wp:simplePos x="0" y="0"/>
            <wp:positionH relativeFrom="column">
              <wp:posOffset>366395</wp:posOffset>
            </wp:positionH>
            <wp:positionV relativeFrom="paragraph">
              <wp:posOffset>161925</wp:posOffset>
            </wp:positionV>
            <wp:extent cx="5062220" cy="2905760"/>
            <wp:effectExtent l="19050" t="19050" r="24130" b="27940"/>
            <wp:wrapTight wrapText="bothSides">
              <wp:wrapPolygon edited="0">
                <wp:start x="-81" y="-142"/>
                <wp:lineTo x="-81" y="21666"/>
                <wp:lineTo x="21622" y="21666"/>
                <wp:lineTo x="21622" y="-142"/>
                <wp:lineTo x="-81" y="-14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062220" cy="2905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384C94" w14:textId="4F546F3B" w:rsidR="009B32ED" w:rsidRDefault="009B32ED" w:rsidP="00603C07">
      <w:pPr>
        <w:jc w:val="both"/>
        <w:rPr>
          <w:sz w:val="26"/>
          <w:szCs w:val="26"/>
        </w:rPr>
      </w:pPr>
    </w:p>
    <w:p w14:paraId="4095606F" w14:textId="77777777" w:rsidR="00A82B19" w:rsidRDefault="00A82B19" w:rsidP="00603C07">
      <w:pPr>
        <w:jc w:val="both"/>
        <w:rPr>
          <w:sz w:val="26"/>
          <w:szCs w:val="26"/>
        </w:rPr>
      </w:pPr>
    </w:p>
    <w:p w14:paraId="31D09FC6" w14:textId="77777777" w:rsidR="009B32ED" w:rsidRDefault="009B32ED" w:rsidP="00603C07">
      <w:pPr>
        <w:jc w:val="both"/>
        <w:rPr>
          <w:sz w:val="26"/>
          <w:szCs w:val="26"/>
        </w:rPr>
      </w:pPr>
    </w:p>
    <w:p w14:paraId="0D7074E5" w14:textId="77777777" w:rsidR="009B32ED" w:rsidRDefault="009B32ED" w:rsidP="00603C07">
      <w:pPr>
        <w:jc w:val="both"/>
        <w:rPr>
          <w:sz w:val="26"/>
          <w:szCs w:val="26"/>
        </w:rPr>
      </w:pPr>
    </w:p>
    <w:p w14:paraId="17069FAC" w14:textId="77777777" w:rsidR="009B32ED" w:rsidRDefault="009B32ED" w:rsidP="00603C07">
      <w:pPr>
        <w:jc w:val="both"/>
        <w:rPr>
          <w:sz w:val="26"/>
          <w:szCs w:val="26"/>
        </w:rPr>
      </w:pPr>
    </w:p>
    <w:p w14:paraId="4860E7E6" w14:textId="77777777" w:rsidR="009B32ED" w:rsidRDefault="009B32ED" w:rsidP="00603C07">
      <w:pPr>
        <w:jc w:val="both"/>
        <w:rPr>
          <w:sz w:val="26"/>
          <w:szCs w:val="26"/>
        </w:rPr>
      </w:pPr>
    </w:p>
    <w:p w14:paraId="397CBA28" w14:textId="77777777" w:rsidR="009B32ED" w:rsidRDefault="009B32ED" w:rsidP="00603C07">
      <w:pPr>
        <w:jc w:val="both"/>
        <w:rPr>
          <w:sz w:val="26"/>
          <w:szCs w:val="26"/>
        </w:rPr>
      </w:pPr>
    </w:p>
    <w:p w14:paraId="3A4C5B4E" w14:textId="77777777" w:rsidR="009B32ED" w:rsidRDefault="009B32ED" w:rsidP="00603C07">
      <w:pPr>
        <w:jc w:val="both"/>
        <w:rPr>
          <w:sz w:val="26"/>
          <w:szCs w:val="26"/>
        </w:rPr>
      </w:pPr>
    </w:p>
    <w:p w14:paraId="22E9A17C" w14:textId="77777777" w:rsidR="009B32ED" w:rsidRDefault="009B32ED" w:rsidP="00603C07">
      <w:pPr>
        <w:jc w:val="both"/>
        <w:rPr>
          <w:sz w:val="26"/>
          <w:szCs w:val="26"/>
        </w:rPr>
      </w:pPr>
    </w:p>
    <w:p w14:paraId="204F0246" w14:textId="77777777" w:rsidR="009B32ED" w:rsidRDefault="009B32ED" w:rsidP="00603C07">
      <w:pPr>
        <w:jc w:val="both"/>
        <w:rPr>
          <w:sz w:val="26"/>
          <w:szCs w:val="26"/>
        </w:rPr>
      </w:pPr>
    </w:p>
    <w:p w14:paraId="1701B824" w14:textId="77777777" w:rsidR="009B32ED" w:rsidRDefault="009B32ED" w:rsidP="00603C07">
      <w:pPr>
        <w:jc w:val="both"/>
        <w:rPr>
          <w:sz w:val="26"/>
          <w:szCs w:val="26"/>
        </w:rPr>
      </w:pPr>
    </w:p>
    <w:p w14:paraId="40B22403" w14:textId="77777777" w:rsidR="009B32ED" w:rsidRDefault="009B32ED" w:rsidP="00603C07">
      <w:pPr>
        <w:jc w:val="both"/>
        <w:rPr>
          <w:sz w:val="26"/>
          <w:szCs w:val="26"/>
        </w:rPr>
      </w:pPr>
    </w:p>
    <w:p w14:paraId="150A18C6" w14:textId="77777777" w:rsidR="009B32ED" w:rsidRDefault="009B32ED" w:rsidP="00603C07">
      <w:pPr>
        <w:jc w:val="both"/>
        <w:rPr>
          <w:sz w:val="26"/>
          <w:szCs w:val="26"/>
        </w:rPr>
      </w:pPr>
    </w:p>
    <w:p w14:paraId="255F3586" w14:textId="77777777" w:rsidR="009B32ED" w:rsidRDefault="009B32ED" w:rsidP="00603C07">
      <w:pPr>
        <w:jc w:val="both"/>
        <w:rPr>
          <w:sz w:val="26"/>
          <w:szCs w:val="26"/>
        </w:rPr>
      </w:pPr>
    </w:p>
    <w:p w14:paraId="01F744EA" w14:textId="77777777" w:rsidR="009B32ED" w:rsidRDefault="009B32ED" w:rsidP="00603C07">
      <w:pPr>
        <w:jc w:val="both"/>
        <w:rPr>
          <w:sz w:val="26"/>
          <w:szCs w:val="26"/>
        </w:rPr>
      </w:pPr>
    </w:p>
    <w:p w14:paraId="63C522EE" w14:textId="77777777" w:rsidR="009B32ED" w:rsidRDefault="009B32ED" w:rsidP="00603C07">
      <w:pPr>
        <w:jc w:val="both"/>
        <w:rPr>
          <w:sz w:val="26"/>
          <w:szCs w:val="26"/>
        </w:rPr>
      </w:pPr>
    </w:p>
    <w:p w14:paraId="7105D988" w14:textId="57370F54" w:rsidR="009B32ED" w:rsidRPr="009B32ED" w:rsidRDefault="009B32ED" w:rsidP="009B32ED">
      <w:pPr>
        <w:rPr>
          <w:i/>
          <w:iCs/>
          <w:sz w:val="26"/>
          <w:szCs w:val="26"/>
        </w:rPr>
      </w:pPr>
      <w:r>
        <w:rPr>
          <w:i/>
          <w:iCs/>
          <w:sz w:val="26"/>
          <w:szCs w:val="26"/>
        </w:rPr>
        <w:t>Postcard postmarked 1908</w:t>
      </w:r>
    </w:p>
    <w:p w14:paraId="38E0280B" w14:textId="77777777" w:rsidR="009B32ED" w:rsidRDefault="009B32ED" w:rsidP="00603C07">
      <w:pPr>
        <w:jc w:val="both"/>
        <w:rPr>
          <w:sz w:val="26"/>
          <w:szCs w:val="26"/>
        </w:rPr>
      </w:pPr>
    </w:p>
    <w:p w14:paraId="6EBAAFAB" w14:textId="00F7AE23" w:rsidR="00A82B19" w:rsidRDefault="00A82B19" w:rsidP="00603C07">
      <w:pPr>
        <w:jc w:val="both"/>
        <w:rPr>
          <w:sz w:val="26"/>
          <w:szCs w:val="26"/>
        </w:rPr>
      </w:pPr>
      <w:r>
        <w:rPr>
          <w:sz w:val="26"/>
          <w:szCs w:val="26"/>
        </w:rPr>
        <w:t>By 1910, the Sunday School register listed 75 boys and girls.  They ran Band of Hope classes at which they played games, had talks on the Christian life and the evils of drink, signed the pledge and sang ‘Dare to be a Daniel’.</w:t>
      </w:r>
    </w:p>
    <w:p w14:paraId="1E8AFD66" w14:textId="371E8DAB" w:rsidR="00A82B19" w:rsidRDefault="00A82B19" w:rsidP="00603C07">
      <w:pPr>
        <w:jc w:val="both"/>
        <w:rPr>
          <w:sz w:val="26"/>
          <w:szCs w:val="26"/>
        </w:rPr>
      </w:pPr>
    </w:p>
    <w:p w14:paraId="7BB3897D" w14:textId="58E9D6E1" w:rsidR="00A82B19" w:rsidRDefault="00A82B19" w:rsidP="00603C07">
      <w:pPr>
        <w:jc w:val="both"/>
        <w:rPr>
          <w:sz w:val="26"/>
          <w:szCs w:val="26"/>
        </w:rPr>
      </w:pPr>
      <w:r>
        <w:rPr>
          <w:sz w:val="26"/>
          <w:szCs w:val="26"/>
        </w:rPr>
        <w:lastRenderedPageBreak/>
        <w:t>During the Second World War, volunteers ran a canteen from the chapel for service men and women.  For six nights a week from the Autumn 1940 until the end of the war, a hot meal was served for 80-100 people.  For 1s 6d they got a fried egg, chips, peas, bread and butter, cake and tea.</w:t>
      </w:r>
    </w:p>
    <w:p w14:paraId="7978A2F4" w14:textId="77777777" w:rsidR="003426C0" w:rsidRDefault="003426C0" w:rsidP="00603C07">
      <w:pPr>
        <w:jc w:val="both"/>
        <w:rPr>
          <w:sz w:val="26"/>
          <w:szCs w:val="26"/>
        </w:rPr>
      </w:pPr>
    </w:p>
    <w:p w14:paraId="269D3E3F" w14:textId="3757B06C" w:rsidR="003426C0" w:rsidRDefault="003426C0" w:rsidP="00603C07">
      <w:pPr>
        <w:jc w:val="both"/>
        <w:rPr>
          <w:sz w:val="26"/>
          <w:szCs w:val="26"/>
        </w:rPr>
      </w:pPr>
      <w:r>
        <w:rPr>
          <w:sz w:val="26"/>
          <w:szCs w:val="26"/>
        </w:rPr>
        <w:t xml:space="preserve">In 1945, </w:t>
      </w:r>
      <w:r>
        <w:rPr>
          <w:i/>
          <w:iCs/>
          <w:sz w:val="26"/>
          <w:szCs w:val="26"/>
        </w:rPr>
        <w:t xml:space="preserve">All About Willaston </w:t>
      </w:r>
      <w:r>
        <w:rPr>
          <w:sz w:val="26"/>
          <w:szCs w:val="26"/>
        </w:rPr>
        <w:t xml:space="preserve">by the Royal British Legion noted that there was a Child Welfare Clinic open from 2pm to 4pm on Thursdays.  </w:t>
      </w:r>
    </w:p>
    <w:p w14:paraId="6EC568A8" w14:textId="77777777" w:rsidR="00DB3B29" w:rsidRDefault="00DB3B29" w:rsidP="00603C07">
      <w:pPr>
        <w:jc w:val="both"/>
        <w:rPr>
          <w:sz w:val="26"/>
          <w:szCs w:val="26"/>
        </w:rPr>
      </w:pPr>
    </w:p>
    <w:p w14:paraId="6D2D215F" w14:textId="76118F9A" w:rsidR="00DB3B29" w:rsidRPr="003426C0" w:rsidRDefault="00DB3B29" w:rsidP="00603C07">
      <w:pPr>
        <w:jc w:val="both"/>
        <w:rPr>
          <w:sz w:val="26"/>
          <w:szCs w:val="26"/>
        </w:rPr>
      </w:pPr>
      <w:r>
        <w:rPr>
          <w:sz w:val="26"/>
          <w:szCs w:val="26"/>
        </w:rPr>
        <w:t>In 1972 the Methodist School room housed the library service in Willaston and Saturday mornings, Monday afternoons and Thursday evenings.  The library was run by Gill Niblock until 1994 when she had to retire.  She used to sit at a huge table, usually with her German Shepherd dog at her side.  The room housed three large bookcases and a precarious children’s folding bookcase.</w:t>
      </w:r>
    </w:p>
    <w:p w14:paraId="1DE548FD" w14:textId="002DC949" w:rsidR="0070012A" w:rsidRDefault="0070012A" w:rsidP="00603C07">
      <w:pPr>
        <w:jc w:val="both"/>
        <w:rPr>
          <w:sz w:val="26"/>
          <w:szCs w:val="26"/>
        </w:rPr>
      </w:pPr>
    </w:p>
    <w:p w14:paraId="778FB1E9" w14:textId="076F7B8B" w:rsidR="0070012A" w:rsidRDefault="0070012A" w:rsidP="00603C07">
      <w:pPr>
        <w:jc w:val="both"/>
        <w:rPr>
          <w:sz w:val="26"/>
          <w:szCs w:val="26"/>
        </w:rPr>
      </w:pPr>
      <w:r>
        <w:rPr>
          <w:sz w:val="26"/>
          <w:szCs w:val="26"/>
        </w:rPr>
        <w:t>Congregations dwindled but in the 1980s a Sunday School was set up again and chapel numbers revived.  Extensions were built in the 1990s to accommodate the enlarged Sunday School and Youth Club.  The group had trips out and club nights.</w:t>
      </w:r>
    </w:p>
    <w:p w14:paraId="193A7F8F" w14:textId="743C3F7A" w:rsidR="0070012A" w:rsidRDefault="0070012A" w:rsidP="00603C07">
      <w:pPr>
        <w:jc w:val="both"/>
        <w:rPr>
          <w:sz w:val="26"/>
          <w:szCs w:val="26"/>
        </w:rPr>
      </w:pPr>
    </w:p>
    <w:p w14:paraId="465C23CE" w14:textId="3A7123C8" w:rsidR="0070012A" w:rsidRDefault="009B32ED" w:rsidP="00603C07">
      <w:pPr>
        <w:jc w:val="both"/>
        <w:rPr>
          <w:sz w:val="26"/>
          <w:szCs w:val="26"/>
        </w:rPr>
      </w:pPr>
      <w:r w:rsidRPr="0070012A">
        <w:rPr>
          <w:noProof/>
          <w:sz w:val="26"/>
          <w:szCs w:val="26"/>
        </w:rPr>
        <w:drawing>
          <wp:anchor distT="0" distB="0" distL="114300" distR="114300" simplePos="0" relativeHeight="251661312" behindDoc="1" locked="0" layoutInCell="1" allowOverlap="1" wp14:anchorId="0E996F02" wp14:editId="21769317">
            <wp:simplePos x="0" y="0"/>
            <wp:positionH relativeFrom="margin">
              <wp:align>center</wp:align>
            </wp:positionH>
            <wp:positionV relativeFrom="paragraph">
              <wp:posOffset>104140</wp:posOffset>
            </wp:positionV>
            <wp:extent cx="4681538" cy="3383686"/>
            <wp:effectExtent l="0" t="0" r="5080" b="7620"/>
            <wp:wrapTight wrapText="bothSides">
              <wp:wrapPolygon edited="0">
                <wp:start x="0" y="0"/>
                <wp:lineTo x="0" y="21527"/>
                <wp:lineTo x="21536" y="21527"/>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81538" cy="3383686"/>
                    </a:xfrm>
                    <a:prstGeom prst="rect">
                      <a:avLst/>
                    </a:prstGeom>
                  </pic:spPr>
                </pic:pic>
              </a:graphicData>
            </a:graphic>
            <wp14:sizeRelH relativeFrom="page">
              <wp14:pctWidth>0</wp14:pctWidth>
            </wp14:sizeRelH>
            <wp14:sizeRelV relativeFrom="page">
              <wp14:pctHeight>0</wp14:pctHeight>
            </wp14:sizeRelV>
          </wp:anchor>
        </w:drawing>
      </w:r>
      <w:r w:rsidR="0070012A">
        <w:rPr>
          <w:noProof/>
        </w:rPr>
        <mc:AlternateContent>
          <mc:Choice Requires="wps">
            <w:drawing>
              <wp:inline distT="0" distB="0" distL="0" distR="0" wp14:anchorId="7748EE6E" wp14:editId="43EFF17D">
                <wp:extent cx="304800" cy="304800"/>
                <wp:effectExtent l="0" t="0" r="0" b="0"/>
                <wp:docPr id="2" name="AutoShape 2" descr="Willaston Methodist Chapel.doc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F6915" id="AutoShape 2" o:spid="_x0000_s1026" alt="Willaston Methodist Chapel.doc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0012A" w:rsidRPr="0070012A">
        <w:rPr>
          <w:noProof/>
        </w:rPr>
        <w:t xml:space="preserve"> </w:t>
      </w:r>
    </w:p>
    <w:p w14:paraId="0C4296B2" w14:textId="4E48398A" w:rsidR="00A82B19" w:rsidRDefault="00A82B19" w:rsidP="00603C07">
      <w:pPr>
        <w:jc w:val="both"/>
        <w:rPr>
          <w:sz w:val="26"/>
          <w:szCs w:val="26"/>
        </w:rPr>
      </w:pPr>
    </w:p>
    <w:p w14:paraId="0404B87C" w14:textId="4C74DDE3" w:rsidR="00A82B19" w:rsidRDefault="00A82B19" w:rsidP="00603C07">
      <w:pPr>
        <w:jc w:val="both"/>
        <w:rPr>
          <w:sz w:val="26"/>
          <w:szCs w:val="26"/>
        </w:rPr>
      </w:pPr>
    </w:p>
    <w:p w14:paraId="0849E8DE" w14:textId="16775329" w:rsidR="00A82B19" w:rsidRDefault="00A82B19" w:rsidP="00603C07">
      <w:pPr>
        <w:jc w:val="both"/>
        <w:rPr>
          <w:sz w:val="26"/>
          <w:szCs w:val="26"/>
        </w:rPr>
      </w:pPr>
    </w:p>
    <w:p w14:paraId="7ABDFC72" w14:textId="7AFBCE35" w:rsidR="00A82B19" w:rsidRDefault="00A82B19" w:rsidP="00603C07">
      <w:pPr>
        <w:jc w:val="both"/>
        <w:rPr>
          <w:sz w:val="26"/>
          <w:szCs w:val="26"/>
        </w:rPr>
      </w:pPr>
    </w:p>
    <w:p w14:paraId="10B20FCE" w14:textId="2EB72DC7" w:rsidR="00A82B19" w:rsidRDefault="00A82B19" w:rsidP="00603C07">
      <w:pPr>
        <w:jc w:val="both"/>
        <w:rPr>
          <w:sz w:val="26"/>
          <w:szCs w:val="26"/>
        </w:rPr>
      </w:pPr>
    </w:p>
    <w:p w14:paraId="36569EC2" w14:textId="6E046200" w:rsidR="00A82B19" w:rsidRDefault="00A82B19" w:rsidP="00603C07">
      <w:pPr>
        <w:jc w:val="both"/>
        <w:rPr>
          <w:sz w:val="26"/>
          <w:szCs w:val="26"/>
        </w:rPr>
      </w:pPr>
    </w:p>
    <w:p w14:paraId="3D5CF9DB" w14:textId="41F3CDB1" w:rsidR="00A82B19" w:rsidRDefault="00A82B19" w:rsidP="00603C07">
      <w:pPr>
        <w:jc w:val="both"/>
        <w:rPr>
          <w:sz w:val="26"/>
          <w:szCs w:val="26"/>
        </w:rPr>
      </w:pPr>
    </w:p>
    <w:p w14:paraId="5B513612" w14:textId="5B285041" w:rsidR="00A82B19" w:rsidRDefault="00A82B19" w:rsidP="00603C07">
      <w:pPr>
        <w:jc w:val="both"/>
        <w:rPr>
          <w:sz w:val="26"/>
          <w:szCs w:val="26"/>
        </w:rPr>
      </w:pPr>
    </w:p>
    <w:p w14:paraId="30DCD4E5" w14:textId="4EFA2294" w:rsidR="00A82B19" w:rsidRDefault="00A82B19" w:rsidP="00603C07">
      <w:pPr>
        <w:jc w:val="both"/>
        <w:rPr>
          <w:sz w:val="26"/>
          <w:szCs w:val="26"/>
        </w:rPr>
      </w:pPr>
    </w:p>
    <w:p w14:paraId="099C4412" w14:textId="1CDD3449" w:rsidR="00A82B19" w:rsidRDefault="00A82B19" w:rsidP="00603C07">
      <w:pPr>
        <w:jc w:val="both"/>
        <w:rPr>
          <w:sz w:val="26"/>
          <w:szCs w:val="26"/>
        </w:rPr>
      </w:pPr>
    </w:p>
    <w:p w14:paraId="5E58A101" w14:textId="0CAA0F9E" w:rsidR="00A82B19" w:rsidRDefault="00A82B19" w:rsidP="00603C07">
      <w:pPr>
        <w:jc w:val="both"/>
        <w:rPr>
          <w:sz w:val="26"/>
          <w:szCs w:val="26"/>
        </w:rPr>
      </w:pPr>
    </w:p>
    <w:p w14:paraId="7F777797" w14:textId="725062CA" w:rsidR="00A82B19" w:rsidRDefault="00A82B19" w:rsidP="00603C07">
      <w:pPr>
        <w:jc w:val="both"/>
        <w:rPr>
          <w:sz w:val="26"/>
          <w:szCs w:val="26"/>
        </w:rPr>
      </w:pPr>
    </w:p>
    <w:p w14:paraId="53C72397" w14:textId="77777777" w:rsidR="00A82B19" w:rsidRDefault="00A82B19" w:rsidP="00603C07">
      <w:pPr>
        <w:jc w:val="both"/>
        <w:rPr>
          <w:sz w:val="26"/>
          <w:szCs w:val="26"/>
        </w:rPr>
      </w:pPr>
    </w:p>
    <w:p w14:paraId="23C5B1EF" w14:textId="41EC7F92" w:rsidR="00A82B19" w:rsidRDefault="00A82B19" w:rsidP="00603C07">
      <w:pPr>
        <w:jc w:val="both"/>
        <w:rPr>
          <w:sz w:val="26"/>
          <w:szCs w:val="26"/>
        </w:rPr>
      </w:pPr>
    </w:p>
    <w:p w14:paraId="4AE449BC" w14:textId="77777777" w:rsidR="00A82B19" w:rsidRDefault="00A82B19" w:rsidP="00603C07">
      <w:pPr>
        <w:jc w:val="both"/>
        <w:rPr>
          <w:sz w:val="26"/>
          <w:szCs w:val="26"/>
        </w:rPr>
      </w:pPr>
    </w:p>
    <w:p w14:paraId="5FD13A6F" w14:textId="21E62624" w:rsidR="00A82B19" w:rsidRDefault="00A82B19" w:rsidP="00603C07">
      <w:pPr>
        <w:jc w:val="both"/>
        <w:rPr>
          <w:sz w:val="26"/>
          <w:szCs w:val="26"/>
        </w:rPr>
      </w:pPr>
    </w:p>
    <w:p w14:paraId="2EB0B9DF" w14:textId="545616CA" w:rsidR="00A82B19" w:rsidRDefault="00A82B19" w:rsidP="00603C07">
      <w:pPr>
        <w:jc w:val="both"/>
        <w:rPr>
          <w:sz w:val="26"/>
          <w:szCs w:val="26"/>
        </w:rPr>
      </w:pPr>
    </w:p>
    <w:p w14:paraId="2C94FB08" w14:textId="047FA774" w:rsidR="00A82B19" w:rsidRDefault="00A82B19" w:rsidP="00603C07">
      <w:pPr>
        <w:jc w:val="both"/>
        <w:rPr>
          <w:sz w:val="26"/>
          <w:szCs w:val="26"/>
        </w:rPr>
      </w:pPr>
    </w:p>
    <w:p w14:paraId="07A190DB" w14:textId="5AE33792" w:rsidR="0070012A" w:rsidRDefault="0070012A" w:rsidP="0070012A">
      <w:pPr>
        <w:rPr>
          <w:i/>
          <w:iCs/>
          <w:sz w:val="26"/>
          <w:szCs w:val="26"/>
        </w:rPr>
      </w:pPr>
      <w:r>
        <w:rPr>
          <w:i/>
          <w:iCs/>
          <w:sz w:val="26"/>
          <w:szCs w:val="26"/>
        </w:rPr>
        <w:t>Harvest Festival in 1991</w:t>
      </w:r>
    </w:p>
    <w:p w14:paraId="2D332E56" w14:textId="77777777" w:rsidR="00F04D35" w:rsidRDefault="00F04D35" w:rsidP="0070012A">
      <w:pPr>
        <w:rPr>
          <w:i/>
          <w:iCs/>
          <w:sz w:val="26"/>
          <w:szCs w:val="26"/>
        </w:rPr>
      </w:pPr>
    </w:p>
    <w:p w14:paraId="352D5816" w14:textId="5C98176A" w:rsidR="0070012A" w:rsidRDefault="0070012A" w:rsidP="0070012A">
      <w:pPr>
        <w:rPr>
          <w:i/>
          <w:iCs/>
          <w:sz w:val="26"/>
          <w:szCs w:val="26"/>
        </w:rPr>
      </w:pPr>
      <w:r>
        <w:rPr>
          <w:noProof/>
        </w:rPr>
        <w:lastRenderedPageBreak/>
        <w:drawing>
          <wp:inline distT="0" distB="0" distL="0" distR="0" wp14:anchorId="3656671A" wp14:editId="6723F4B2">
            <wp:extent cx="4107497" cy="3080850"/>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123901" cy="3093154"/>
                    </a:xfrm>
                    <a:prstGeom prst="rect">
                      <a:avLst/>
                    </a:prstGeom>
                    <a:noFill/>
                    <a:ln>
                      <a:noFill/>
                    </a:ln>
                  </pic:spPr>
                </pic:pic>
              </a:graphicData>
            </a:graphic>
          </wp:inline>
        </w:drawing>
      </w:r>
    </w:p>
    <w:p w14:paraId="51C7225C" w14:textId="5F7E0FFE" w:rsidR="0070012A" w:rsidRDefault="0070012A" w:rsidP="0070012A">
      <w:pPr>
        <w:rPr>
          <w:i/>
          <w:iCs/>
          <w:sz w:val="26"/>
          <w:szCs w:val="26"/>
        </w:rPr>
      </w:pPr>
    </w:p>
    <w:p w14:paraId="023864AF" w14:textId="2E47FFCE" w:rsidR="0070012A" w:rsidRPr="0070012A" w:rsidRDefault="0070012A" w:rsidP="0070012A">
      <w:pPr>
        <w:ind w:left="720"/>
        <w:rPr>
          <w:i/>
          <w:iCs/>
          <w:sz w:val="26"/>
          <w:szCs w:val="26"/>
        </w:rPr>
      </w:pPr>
      <w:r>
        <w:rPr>
          <w:i/>
          <w:iCs/>
          <w:sz w:val="26"/>
          <w:szCs w:val="26"/>
        </w:rPr>
        <w:t>Methodist Chapel in 2023</w:t>
      </w:r>
    </w:p>
    <w:p w14:paraId="4465CD53" w14:textId="77777777" w:rsidR="00A82B19" w:rsidRDefault="00A82B19" w:rsidP="00603C07">
      <w:pPr>
        <w:jc w:val="both"/>
        <w:rPr>
          <w:sz w:val="26"/>
          <w:szCs w:val="26"/>
        </w:rPr>
      </w:pPr>
    </w:p>
    <w:p w14:paraId="011DF75E" w14:textId="5C862382" w:rsidR="00A82B19" w:rsidRDefault="00A82B19" w:rsidP="00603C07">
      <w:pPr>
        <w:jc w:val="both"/>
        <w:rPr>
          <w:sz w:val="26"/>
          <w:szCs w:val="26"/>
        </w:rPr>
      </w:pPr>
    </w:p>
    <w:p w14:paraId="35390F94" w14:textId="184A4EC2" w:rsidR="00A82B19" w:rsidRDefault="00A82B19" w:rsidP="00603C07">
      <w:pPr>
        <w:jc w:val="both"/>
        <w:rPr>
          <w:sz w:val="26"/>
          <w:szCs w:val="26"/>
        </w:rPr>
      </w:pPr>
    </w:p>
    <w:p w14:paraId="414C4612" w14:textId="6F7AF863" w:rsidR="00A82B19" w:rsidRDefault="00A82B19" w:rsidP="00603C07">
      <w:pPr>
        <w:jc w:val="both"/>
        <w:rPr>
          <w:sz w:val="26"/>
          <w:szCs w:val="26"/>
        </w:rPr>
      </w:pPr>
    </w:p>
    <w:p w14:paraId="0EC399C6" w14:textId="77777777" w:rsidR="00A82B19" w:rsidRDefault="00A82B19" w:rsidP="00603C07">
      <w:pPr>
        <w:jc w:val="both"/>
        <w:rPr>
          <w:sz w:val="26"/>
          <w:szCs w:val="26"/>
        </w:rPr>
      </w:pPr>
    </w:p>
    <w:p w14:paraId="6AA74580" w14:textId="384F554D" w:rsidR="00A82B19" w:rsidRDefault="00A82B19" w:rsidP="00603C07">
      <w:pPr>
        <w:jc w:val="both"/>
        <w:rPr>
          <w:sz w:val="26"/>
          <w:szCs w:val="26"/>
        </w:rPr>
      </w:pPr>
    </w:p>
    <w:p w14:paraId="7337B66B" w14:textId="77777777" w:rsidR="00A82B19" w:rsidRDefault="00A82B19" w:rsidP="00603C07">
      <w:pPr>
        <w:jc w:val="both"/>
        <w:rPr>
          <w:sz w:val="26"/>
          <w:szCs w:val="26"/>
        </w:rPr>
      </w:pPr>
    </w:p>
    <w:p w14:paraId="2735E868" w14:textId="63AE51EF" w:rsidR="00A82B19" w:rsidRDefault="00A82B19" w:rsidP="00603C07">
      <w:pPr>
        <w:jc w:val="both"/>
        <w:rPr>
          <w:sz w:val="26"/>
          <w:szCs w:val="26"/>
        </w:rPr>
      </w:pPr>
    </w:p>
    <w:p w14:paraId="5674EFA3" w14:textId="77777777" w:rsidR="00A82B19" w:rsidRDefault="00A82B19" w:rsidP="00603C07">
      <w:pPr>
        <w:jc w:val="both"/>
        <w:rPr>
          <w:sz w:val="26"/>
          <w:szCs w:val="26"/>
        </w:rPr>
      </w:pPr>
    </w:p>
    <w:p w14:paraId="0888AFB3" w14:textId="79AD68AC" w:rsidR="00A82B19" w:rsidRDefault="00A82B19" w:rsidP="00603C07">
      <w:pPr>
        <w:jc w:val="both"/>
        <w:rPr>
          <w:sz w:val="26"/>
          <w:szCs w:val="26"/>
        </w:rPr>
      </w:pPr>
    </w:p>
    <w:p w14:paraId="04B0525B" w14:textId="7057CDC9" w:rsidR="00A82B19" w:rsidRDefault="00A82B19" w:rsidP="00603C07">
      <w:pPr>
        <w:jc w:val="both"/>
        <w:rPr>
          <w:sz w:val="26"/>
          <w:szCs w:val="26"/>
        </w:rPr>
      </w:pPr>
    </w:p>
    <w:p w14:paraId="6787A162" w14:textId="1CC6AC19" w:rsidR="00A82B19" w:rsidRDefault="00A82B19" w:rsidP="00603C07">
      <w:pPr>
        <w:jc w:val="both"/>
        <w:rPr>
          <w:sz w:val="26"/>
          <w:szCs w:val="26"/>
        </w:rPr>
      </w:pPr>
    </w:p>
    <w:p w14:paraId="1A9A2BFE" w14:textId="52AE1BBB" w:rsidR="00A82B19" w:rsidRDefault="00A82B19" w:rsidP="00603C07">
      <w:pPr>
        <w:jc w:val="both"/>
        <w:rPr>
          <w:sz w:val="26"/>
          <w:szCs w:val="26"/>
        </w:rPr>
      </w:pPr>
    </w:p>
    <w:p w14:paraId="7CF54535" w14:textId="75A4F731" w:rsidR="00A82B19" w:rsidRPr="00603C07" w:rsidRDefault="00A82B19" w:rsidP="00603C07">
      <w:pPr>
        <w:jc w:val="both"/>
        <w:rPr>
          <w:sz w:val="26"/>
          <w:szCs w:val="26"/>
        </w:rPr>
      </w:pPr>
    </w:p>
    <w:sectPr w:rsidR="00A82B19" w:rsidRPr="00603C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07"/>
    <w:rsid w:val="00087257"/>
    <w:rsid w:val="001926E3"/>
    <w:rsid w:val="003426C0"/>
    <w:rsid w:val="004F1782"/>
    <w:rsid w:val="005906A4"/>
    <w:rsid w:val="00603C07"/>
    <w:rsid w:val="0070012A"/>
    <w:rsid w:val="009B32ED"/>
    <w:rsid w:val="00A26207"/>
    <w:rsid w:val="00A82B19"/>
    <w:rsid w:val="00DB3B29"/>
    <w:rsid w:val="00E414A1"/>
    <w:rsid w:val="00E8677C"/>
    <w:rsid w:val="00F04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D0705"/>
  <w15:chartTrackingRefBased/>
  <w15:docId w15:val="{B98BADEF-2774-4769-9E6E-E43C315A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5</cp:revision>
  <dcterms:created xsi:type="dcterms:W3CDTF">2023-03-11T14:54:00Z</dcterms:created>
  <dcterms:modified xsi:type="dcterms:W3CDTF">2023-04-29T12:31:00Z</dcterms:modified>
</cp:coreProperties>
</file>