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0A0C5" w14:textId="3B88DFB8" w:rsidR="00783CFD" w:rsidRDefault="00334052">
      <w:pPr>
        <w:rPr>
          <w:sz w:val="26"/>
          <w:szCs w:val="26"/>
          <w:u w:val="single"/>
        </w:rPr>
      </w:pPr>
      <w:r w:rsidRPr="00334052">
        <w:rPr>
          <w:sz w:val="26"/>
          <w:szCs w:val="26"/>
          <w:u w:val="single"/>
        </w:rPr>
        <w:t>Lloyds Garage</w:t>
      </w:r>
    </w:p>
    <w:p w14:paraId="45C56AE7" w14:textId="29AF23C6" w:rsidR="00334052" w:rsidRDefault="00334052">
      <w:pPr>
        <w:rPr>
          <w:sz w:val="26"/>
          <w:szCs w:val="26"/>
          <w:u w:val="single"/>
        </w:rPr>
      </w:pPr>
    </w:p>
    <w:p w14:paraId="1A730151" w14:textId="553EB012" w:rsidR="001E49BD" w:rsidRDefault="00334052" w:rsidP="00334052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Lloyds Garage was </w:t>
      </w:r>
      <w:r w:rsidR="001E49BD">
        <w:rPr>
          <w:sz w:val="26"/>
          <w:szCs w:val="26"/>
        </w:rPr>
        <w:t xml:space="preserve">started in 1921.  It was </w:t>
      </w:r>
      <w:r>
        <w:rPr>
          <w:sz w:val="26"/>
          <w:szCs w:val="26"/>
        </w:rPr>
        <w:t xml:space="preserve">initially based in buildings on Neston Road, with workshops in barns behind which originally belonged to Laburnum Farm.  The business </w:t>
      </w:r>
      <w:r w:rsidR="00282B63">
        <w:rPr>
          <w:sz w:val="26"/>
          <w:szCs w:val="26"/>
        </w:rPr>
        <w:t xml:space="preserve">was started by Sam Lloyd and later </w:t>
      </w:r>
      <w:r>
        <w:rPr>
          <w:sz w:val="26"/>
          <w:szCs w:val="26"/>
        </w:rPr>
        <w:t xml:space="preserve">run by </w:t>
      </w:r>
      <w:r w:rsidR="00605C08">
        <w:rPr>
          <w:sz w:val="26"/>
          <w:szCs w:val="26"/>
        </w:rPr>
        <w:t xml:space="preserve">his sons </w:t>
      </w:r>
      <w:r>
        <w:rPr>
          <w:sz w:val="26"/>
          <w:szCs w:val="26"/>
        </w:rPr>
        <w:t xml:space="preserve">Fred and Steve Lloyd. </w:t>
      </w:r>
      <w:r w:rsidR="001E49BD">
        <w:rPr>
          <w:sz w:val="26"/>
          <w:szCs w:val="26"/>
        </w:rPr>
        <w:t xml:space="preserve">Steve Lloyd came to Willaston just before the First World War to deliver Willaston’s first motorcar – a Lanchester – to Mr Hatton Todd of The Grange and stayed for a month to teach him how to drive it.  Steve returned after demob and took up permanent residence in the village.  </w:t>
      </w:r>
    </w:p>
    <w:p w14:paraId="11B0CC2D" w14:textId="7A15D68C" w:rsidR="001E49BD" w:rsidRDefault="00EF4AAB" w:rsidP="00334052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FB51295" wp14:editId="5FF0551F">
            <wp:simplePos x="0" y="0"/>
            <wp:positionH relativeFrom="margin">
              <wp:posOffset>290195</wp:posOffset>
            </wp:positionH>
            <wp:positionV relativeFrom="paragraph">
              <wp:posOffset>286385</wp:posOffset>
            </wp:positionV>
            <wp:extent cx="5224145" cy="1217930"/>
            <wp:effectExtent l="0" t="0" r="0" b="1270"/>
            <wp:wrapTight wrapText="bothSides">
              <wp:wrapPolygon edited="0">
                <wp:start x="21600" y="21600"/>
                <wp:lineTo x="21600" y="315"/>
                <wp:lineTo x="97" y="315"/>
                <wp:lineTo x="97" y="21600"/>
                <wp:lineTo x="21600" y="21600"/>
              </wp:wrapPolygon>
            </wp:wrapTight>
            <wp:docPr id="1529975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" t="30783" r="5140" b="40857"/>
                    <a:stretch/>
                  </pic:blipFill>
                  <pic:spPr bwMode="auto">
                    <a:xfrm rot="10800000">
                      <a:off x="0" y="0"/>
                      <a:ext cx="522414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F2C9F" w14:textId="7FEF49E8" w:rsidR="00EF4AAB" w:rsidRPr="00EF4AAB" w:rsidRDefault="00EF4AAB" w:rsidP="00EF4AAB">
      <w:pPr>
        <w:rPr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 xml:space="preserve">Willaston Parish Magazine </w:t>
      </w:r>
      <w:r>
        <w:rPr>
          <w:sz w:val="26"/>
          <w:szCs w:val="26"/>
        </w:rPr>
        <w:t>December 1962</w:t>
      </w:r>
    </w:p>
    <w:p w14:paraId="439C4689" w14:textId="5D4AD048" w:rsidR="00EF4AAB" w:rsidRDefault="00EF4AAB" w:rsidP="00334052">
      <w:pPr>
        <w:jc w:val="left"/>
        <w:rPr>
          <w:sz w:val="26"/>
          <w:szCs w:val="26"/>
        </w:rPr>
      </w:pPr>
    </w:p>
    <w:p w14:paraId="77AF567C" w14:textId="1F522C12" w:rsidR="00334052" w:rsidRDefault="00334052" w:rsidP="00334052">
      <w:pPr>
        <w:jc w:val="left"/>
        <w:rPr>
          <w:sz w:val="26"/>
          <w:szCs w:val="26"/>
        </w:rPr>
      </w:pPr>
      <w:r>
        <w:rPr>
          <w:sz w:val="26"/>
          <w:szCs w:val="26"/>
        </w:rPr>
        <w:t>The garage sold petrol and cars would pull to the side of the road and fill up with booms that would swing out.</w:t>
      </w:r>
      <w:r w:rsidR="001E49BD">
        <w:rPr>
          <w:sz w:val="26"/>
          <w:szCs w:val="26"/>
        </w:rPr>
        <w:t xml:space="preserve">  The left side of the frontage was sales and parts and the right side was the office.</w:t>
      </w:r>
      <w:r w:rsidR="003E2DD9">
        <w:rPr>
          <w:sz w:val="26"/>
          <w:szCs w:val="26"/>
        </w:rPr>
        <w:t xml:space="preserve">  This was where you paid for petrol.</w:t>
      </w:r>
    </w:p>
    <w:p w14:paraId="3BE723C9" w14:textId="6FCFFB0F" w:rsidR="00334052" w:rsidRDefault="00334052" w:rsidP="00334052">
      <w:pPr>
        <w:jc w:val="left"/>
        <w:rPr>
          <w:sz w:val="26"/>
          <w:szCs w:val="26"/>
        </w:rPr>
      </w:pPr>
    </w:p>
    <w:p w14:paraId="25C2F2E5" w14:textId="29863161" w:rsidR="00334052" w:rsidRDefault="00334052" w:rsidP="00334052">
      <w:pPr>
        <w:jc w:val="left"/>
        <w:rPr>
          <w:sz w:val="26"/>
          <w:szCs w:val="26"/>
        </w:rPr>
      </w:pPr>
    </w:p>
    <w:p w14:paraId="1BE80A1B" w14:textId="23FE9E91" w:rsidR="00334052" w:rsidRDefault="00334052" w:rsidP="00334052">
      <w:pPr>
        <w:jc w:val="left"/>
        <w:rPr>
          <w:sz w:val="26"/>
          <w:szCs w:val="26"/>
        </w:rPr>
      </w:pPr>
      <w:r w:rsidRPr="00334052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000EEF0" wp14:editId="135CF545">
            <wp:simplePos x="0" y="0"/>
            <wp:positionH relativeFrom="margin">
              <wp:posOffset>765493</wp:posOffset>
            </wp:positionH>
            <wp:positionV relativeFrom="paragraph">
              <wp:posOffset>66675</wp:posOffset>
            </wp:positionV>
            <wp:extent cx="4152930" cy="3267099"/>
            <wp:effectExtent l="0" t="0" r="0" b="9525"/>
            <wp:wrapTight wrapText="bothSides">
              <wp:wrapPolygon edited="0">
                <wp:start x="0" y="0"/>
                <wp:lineTo x="0" y="21537"/>
                <wp:lineTo x="21501" y="21537"/>
                <wp:lineTo x="215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30" cy="3267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5EDA9" w14:textId="28689CA6" w:rsidR="00334052" w:rsidRDefault="00334052" w:rsidP="00334052">
      <w:pPr>
        <w:jc w:val="left"/>
        <w:rPr>
          <w:sz w:val="26"/>
          <w:szCs w:val="26"/>
        </w:rPr>
      </w:pPr>
    </w:p>
    <w:p w14:paraId="5BBF27AF" w14:textId="56A0E5E3" w:rsidR="00334052" w:rsidRDefault="00334052" w:rsidP="00334052">
      <w:pPr>
        <w:jc w:val="left"/>
        <w:rPr>
          <w:sz w:val="26"/>
          <w:szCs w:val="26"/>
        </w:rPr>
      </w:pPr>
    </w:p>
    <w:p w14:paraId="09BBBAC2" w14:textId="3B4974D7" w:rsidR="00334052" w:rsidRDefault="00334052" w:rsidP="00334052">
      <w:pPr>
        <w:jc w:val="left"/>
        <w:rPr>
          <w:sz w:val="26"/>
          <w:szCs w:val="26"/>
        </w:rPr>
      </w:pPr>
    </w:p>
    <w:p w14:paraId="2EA964F2" w14:textId="244EB8FD" w:rsidR="00334052" w:rsidRDefault="00334052" w:rsidP="00334052">
      <w:pPr>
        <w:jc w:val="left"/>
        <w:rPr>
          <w:sz w:val="26"/>
          <w:szCs w:val="26"/>
        </w:rPr>
      </w:pPr>
    </w:p>
    <w:p w14:paraId="10432E69" w14:textId="12D3DE95" w:rsidR="00334052" w:rsidRDefault="00334052" w:rsidP="00334052">
      <w:pPr>
        <w:jc w:val="left"/>
        <w:rPr>
          <w:sz w:val="26"/>
          <w:szCs w:val="26"/>
        </w:rPr>
      </w:pPr>
    </w:p>
    <w:p w14:paraId="5B9422D9" w14:textId="359EE784" w:rsidR="00334052" w:rsidRDefault="00334052" w:rsidP="00334052">
      <w:pPr>
        <w:jc w:val="left"/>
        <w:rPr>
          <w:sz w:val="26"/>
          <w:szCs w:val="26"/>
        </w:rPr>
      </w:pPr>
    </w:p>
    <w:p w14:paraId="5ABEDBFB" w14:textId="77777777" w:rsidR="00334052" w:rsidRDefault="00334052" w:rsidP="00334052">
      <w:pPr>
        <w:jc w:val="left"/>
        <w:rPr>
          <w:sz w:val="26"/>
          <w:szCs w:val="26"/>
        </w:rPr>
      </w:pPr>
    </w:p>
    <w:p w14:paraId="07E91698" w14:textId="64620FA2" w:rsidR="00334052" w:rsidRDefault="00334052" w:rsidP="00334052">
      <w:pPr>
        <w:jc w:val="left"/>
        <w:rPr>
          <w:sz w:val="26"/>
          <w:szCs w:val="26"/>
        </w:rPr>
      </w:pPr>
    </w:p>
    <w:p w14:paraId="723301A4" w14:textId="686868F6" w:rsidR="00334052" w:rsidRDefault="00334052" w:rsidP="00334052">
      <w:pPr>
        <w:jc w:val="left"/>
        <w:rPr>
          <w:sz w:val="26"/>
          <w:szCs w:val="26"/>
        </w:rPr>
      </w:pPr>
    </w:p>
    <w:p w14:paraId="1B46C799" w14:textId="1A35AD9E" w:rsidR="00334052" w:rsidRDefault="00334052" w:rsidP="00334052">
      <w:pPr>
        <w:jc w:val="left"/>
        <w:rPr>
          <w:sz w:val="26"/>
          <w:szCs w:val="26"/>
        </w:rPr>
      </w:pPr>
    </w:p>
    <w:p w14:paraId="661EA4B6" w14:textId="0347FFE8" w:rsidR="00334052" w:rsidRDefault="00334052" w:rsidP="00334052">
      <w:pPr>
        <w:jc w:val="left"/>
        <w:rPr>
          <w:sz w:val="26"/>
          <w:szCs w:val="26"/>
        </w:rPr>
      </w:pPr>
    </w:p>
    <w:p w14:paraId="1C49ED13" w14:textId="18B11C10" w:rsidR="00334052" w:rsidRDefault="00334052" w:rsidP="00334052">
      <w:pPr>
        <w:jc w:val="left"/>
        <w:rPr>
          <w:sz w:val="26"/>
          <w:szCs w:val="26"/>
        </w:rPr>
      </w:pPr>
    </w:p>
    <w:p w14:paraId="5F617FCF" w14:textId="166E60F6" w:rsidR="00334052" w:rsidRDefault="00334052" w:rsidP="00334052">
      <w:pPr>
        <w:jc w:val="left"/>
        <w:rPr>
          <w:sz w:val="26"/>
          <w:szCs w:val="26"/>
        </w:rPr>
      </w:pPr>
    </w:p>
    <w:p w14:paraId="1E7613A4" w14:textId="2232471B" w:rsidR="00334052" w:rsidRDefault="00334052" w:rsidP="00334052">
      <w:pPr>
        <w:jc w:val="left"/>
        <w:rPr>
          <w:sz w:val="26"/>
          <w:szCs w:val="26"/>
        </w:rPr>
      </w:pPr>
    </w:p>
    <w:p w14:paraId="0C59707F" w14:textId="13CFEFC2" w:rsidR="00334052" w:rsidRDefault="00334052" w:rsidP="00334052">
      <w:pPr>
        <w:jc w:val="left"/>
        <w:rPr>
          <w:sz w:val="26"/>
          <w:szCs w:val="26"/>
        </w:rPr>
      </w:pPr>
    </w:p>
    <w:p w14:paraId="76F9E4D3" w14:textId="3B321670" w:rsidR="00334052" w:rsidRDefault="00334052" w:rsidP="00334052">
      <w:pPr>
        <w:jc w:val="left"/>
        <w:rPr>
          <w:sz w:val="26"/>
          <w:szCs w:val="26"/>
        </w:rPr>
      </w:pPr>
    </w:p>
    <w:p w14:paraId="195FBB59" w14:textId="77777777" w:rsidR="00334052" w:rsidRDefault="00334052" w:rsidP="00334052">
      <w:pPr>
        <w:jc w:val="left"/>
        <w:rPr>
          <w:sz w:val="26"/>
          <w:szCs w:val="26"/>
        </w:rPr>
      </w:pPr>
    </w:p>
    <w:p w14:paraId="71915374" w14:textId="106CB260" w:rsidR="00334052" w:rsidRDefault="00334052" w:rsidP="00334052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Steve Lloyd</w:t>
      </w:r>
      <w:r w:rsidR="001E49BD">
        <w:rPr>
          <w:i/>
          <w:iCs/>
          <w:sz w:val="26"/>
          <w:szCs w:val="26"/>
        </w:rPr>
        <w:t xml:space="preserve"> by the petrol pump</w:t>
      </w:r>
    </w:p>
    <w:p w14:paraId="6B86F995" w14:textId="3B2F499B" w:rsidR="001E49BD" w:rsidRDefault="001E49BD" w:rsidP="00334052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(Photo: Cheshire Life September 1979)</w:t>
      </w:r>
    </w:p>
    <w:p w14:paraId="44BE3ADF" w14:textId="3E572014" w:rsidR="00EB62BF" w:rsidRDefault="00EB62BF" w:rsidP="00334052">
      <w:pPr>
        <w:rPr>
          <w:i/>
          <w:iCs/>
          <w:sz w:val="26"/>
          <w:szCs w:val="26"/>
        </w:rPr>
      </w:pPr>
    </w:p>
    <w:p w14:paraId="07A98D3C" w14:textId="6F90AF5A" w:rsidR="00EB62BF" w:rsidRDefault="00EB62BF" w:rsidP="00EB62BF">
      <w:pPr>
        <w:jc w:val="left"/>
        <w:rPr>
          <w:i/>
          <w:iCs/>
          <w:sz w:val="26"/>
          <w:szCs w:val="26"/>
        </w:rPr>
      </w:pPr>
    </w:p>
    <w:p w14:paraId="14776827" w14:textId="0D3FAC5D" w:rsidR="00334052" w:rsidRDefault="00334052" w:rsidP="00334052">
      <w:pPr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Julie Prowse remembers going into the garage to put £3 petrol in her car for the week.</w:t>
      </w:r>
    </w:p>
    <w:p w14:paraId="5EC41E5C" w14:textId="24CDA091" w:rsidR="001E49BD" w:rsidRDefault="001E49BD" w:rsidP="00334052">
      <w:pPr>
        <w:jc w:val="left"/>
        <w:rPr>
          <w:sz w:val="26"/>
          <w:szCs w:val="26"/>
        </w:rPr>
      </w:pPr>
    </w:p>
    <w:p w14:paraId="18EE7669" w14:textId="2A58C7C0" w:rsidR="00EB62BF" w:rsidRDefault="00EB62BF" w:rsidP="00334052">
      <w:pPr>
        <w:jc w:val="left"/>
        <w:rPr>
          <w:sz w:val="26"/>
          <w:szCs w:val="26"/>
        </w:rPr>
      </w:pPr>
      <w:r w:rsidRPr="00EB62BF">
        <w:rPr>
          <w:i/>
          <w:iCs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A6CDC8E" wp14:editId="46422D6B">
            <wp:simplePos x="0" y="0"/>
            <wp:positionH relativeFrom="margin">
              <wp:posOffset>-52387</wp:posOffset>
            </wp:positionH>
            <wp:positionV relativeFrom="paragraph">
              <wp:posOffset>0</wp:posOffset>
            </wp:positionV>
            <wp:extent cx="2819421" cy="3067072"/>
            <wp:effectExtent l="0" t="0" r="0" b="0"/>
            <wp:wrapTight wrapText="bothSides">
              <wp:wrapPolygon edited="0">
                <wp:start x="0" y="0"/>
                <wp:lineTo x="0" y="21466"/>
                <wp:lineTo x="21454" y="21466"/>
                <wp:lineTo x="214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21" cy="306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3DC9F" w14:textId="0525E1DB" w:rsidR="00EB62BF" w:rsidRDefault="00EB62BF" w:rsidP="00334052">
      <w:pPr>
        <w:jc w:val="left"/>
        <w:rPr>
          <w:sz w:val="26"/>
          <w:szCs w:val="26"/>
        </w:rPr>
      </w:pPr>
    </w:p>
    <w:p w14:paraId="43515A8B" w14:textId="7EBE0397" w:rsidR="00EB62BF" w:rsidRDefault="00EB62BF" w:rsidP="00334052">
      <w:pPr>
        <w:jc w:val="left"/>
        <w:rPr>
          <w:sz w:val="26"/>
          <w:szCs w:val="26"/>
        </w:rPr>
      </w:pPr>
    </w:p>
    <w:p w14:paraId="5A9CBF40" w14:textId="1951AF93" w:rsidR="00EB62BF" w:rsidRDefault="00EB62BF" w:rsidP="00334052">
      <w:pPr>
        <w:jc w:val="left"/>
        <w:rPr>
          <w:sz w:val="26"/>
          <w:szCs w:val="26"/>
        </w:rPr>
      </w:pPr>
    </w:p>
    <w:p w14:paraId="6DC94D47" w14:textId="72F63CA3" w:rsidR="00EB62BF" w:rsidRPr="00EB62BF" w:rsidRDefault="00EB62BF" w:rsidP="00334052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Advertisement from </w:t>
      </w:r>
      <w:r>
        <w:rPr>
          <w:i/>
          <w:iCs/>
          <w:sz w:val="26"/>
          <w:szCs w:val="26"/>
        </w:rPr>
        <w:t>The News</w:t>
      </w:r>
      <w:r>
        <w:rPr>
          <w:sz w:val="26"/>
          <w:szCs w:val="26"/>
        </w:rPr>
        <w:t>, April 18</w:t>
      </w:r>
      <w:r w:rsidRPr="00EB62BF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1975</w:t>
      </w:r>
    </w:p>
    <w:p w14:paraId="087B3DE6" w14:textId="710C4AC8" w:rsidR="00EB62BF" w:rsidRDefault="00EB62BF" w:rsidP="00334052">
      <w:pPr>
        <w:jc w:val="left"/>
        <w:rPr>
          <w:sz w:val="26"/>
          <w:szCs w:val="26"/>
        </w:rPr>
      </w:pPr>
    </w:p>
    <w:p w14:paraId="229B1160" w14:textId="63D73797" w:rsidR="00EB62BF" w:rsidRDefault="00EB62BF" w:rsidP="00334052">
      <w:pPr>
        <w:jc w:val="left"/>
        <w:rPr>
          <w:sz w:val="26"/>
          <w:szCs w:val="26"/>
        </w:rPr>
      </w:pPr>
    </w:p>
    <w:p w14:paraId="513791B5" w14:textId="77777777" w:rsidR="00EB62BF" w:rsidRDefault="00EB62BF" w:rsidP="00334052">
      <w:pPr>
        <w:jc w:val="left"/>
        <w:rPr>
          <w:sz w:val="26"/>
          <w:szCs w:val="26"/>
        </w:rPr>
      </w:pPr>
    </w:p>
    <w:p w14:paraId="65187B2D" w14:textId="667D78FF" w:rsidR="00EB62BF" w:rsidRDefault="00EB62BF" w:rsidP="00334052">
      <w:pPr>
        <w:jc w:val="left"/>
        <w:rPr>
          <w:sz w:val="26"/>
          <w:szCs w:val="26"/>
        </w:rPr>
      </w:pPr>
    </w:p>
    <w:p w14:paraId="15B2211B" w14:textId="77777777" w:rsidR="00EB62BF" w:rsidRDefault="00EB62BF" w:rsidP="00334052">
      <w:pPr>
        <w:jc w:val="left"/>
        <w:rPr>
          <w:sz w:val="26"/>
          <w:szCs w:val="26"/>
        </w:rPr>
      </w:pPr>
    </w:p>
    <w:p w14:paraId="1A40E5D8" w14:textId="7FD68ABA" w:rsidR="00EB62BF" w:rsidRDefault="00EB62BF" w:rsidP="00334052">
      <w:pPr>
        <w:jc w:val="left"/>
        <w:rPr>
          <w:sz w:val="26"/>
          <w:szCs w:val="26"/>
        </w:rPr>
      </w:pPr>
    </w:p>
    <w:p w14:paraId="0ED87009" w14:textId="0EAF903F" w:rsidR="00EB62BF" w:rsidRDefault="00EB62BF" w:rsidP="00334052">
      <w:pPr>
        <w:jc w:val="left"/>
        <w:rPr>
          <w:sz w:val="26"/>
          <w:szCs w:val="26"/>
        </w:rPr>
      </w:pPr>
    </w:p>
    <w:p w14:paraId="06640BCE" w14:textId="77777777" w:rsidR="00EB62BF" w:rsidRDefault="00EB62BF" w:rsidP="00334052">
      <w:pPr>
        <w:jc w:val="left"/>
        <w:rPr>
          <w:sz w:val="26"/>
          <w:szCs w:val="26"/>
        </w:rPr>
      </w:pPr>
    </w:p>
    <w:p w14:paraId="089D6C38" w14:textId="6FCA73DB" w:rsidR="00EB62BF" w:rsidRDefault="00EB62BF" w:rsidP="00334052">
      <w:pPr>
        <w:jc w:val="left"/>
        <w:rPr>
          <w:sz w:val="26"/>
          <w:szCs w:val="26"/>
        </w:rPr>
      </w:pPr>
    </w:p>
    <w:p w14:paraId="687BCB8C" w14:textId="77777777" w:rsidR="00EB62BF" w:rsidRDefault="00EB62BF" w:rsidP="00334052">
      <w:pPr>
        <w:jc w:val="left"/>
        <w:rPr>
          <w:sz w:val="26"/>
          <w:szCs w:val="26"/>
        </w:rPr>
      </w:pPr>
    </w:p>
    <w:p w14:paraId="5F9C0475" w14:textId="77777777" w:rsidR="00EB62BF" w:rsidRDefault="00EB62BF" w:rsidP="00334052">
      <w:pPr>
        <w:jc w:val="left"/>
        <w:rPr>
          <w:sz w:val="26"/>
          <w:szCs w:val="26"/>
        </w:rPr>
      </w:pPr>
    </w:p>
    <w:p w14:paraId="47CF8214" w14:textId="77777777" w:rsidR="00EB62BF" w:rsidRDefault="00EB62BF" w:rsidP="00334052">
      <w:pPr>
        <w:jc w:val="left"/>
        <w:rPr>
          <w:sz w:val="26"/>
          <w:szCs w:val="26"/>
        </w:rPr>
      </w:pPr>
    </w:p>
    <w:p w14:paraId="7DFDBB60" w14:textId="4E5E60A8" w:rsidR="00343ACA" w:rsidRDefault="001E49BD" w:rsidP="00343ACA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The garage now is </w:t>
      </w:r>
      <w:r w:rsidR="00575606">
        <w:rPr>
          <w:sz w:val="26"/>
          <w:szCs w:val="26"/>
        </w:rPr>
        <w:t>owned</w:t>
      </w:r>
      <w:r>
        <w:rPr>
          <w:sz w:val="26"/>
          <w:szCs w:val="26"/>
        </w:rPr>
        <w:t xml:space="preserve"> by Nigel and Ronnie Lloyd (Steve’s sons) and no longer has the frontage</w:t>
      </w:r>
      <w:r w:rsidR="00343ACA">
        <w:rPr>
          <w:sz w:val="26"/>
          <w:szCs w:val="26"/>
        </w:rPr>
        <w:t>.  The frontage became a Post Office (right side) and Style and Beauty on the left.</w:t>
      </w:r>
    </w:p>
    <w:p w14:paraId="7F9598CA" w14:textId="0A0A49B0" w:rsidR="001E49BD" w:rsidRDefault="001E49BD" w:rsidP="00334052">
      <w:pPr>
        <w:jc w:val="left"/>
        <w:rPr>
          <w:sz w:val="26"/>
          <w:szCs w:val="26"/>
        </w:rPr>
      </w:pPr>
    </w:p>
    <w:p w14:paraId="36963DFB" w14:textId="2BDB3EA0" w:rsidR="00343ACA" w:rsidRDefault="00343ACA" w:rsidP="00334052">
      <w:pPr>
        <w:jc w:val="left"/>
        <w:rPr>
          <w:sz w:val="26"/>
          <w:szCs w:val="26"/>
        </w:rPr>
      </w:pPr>
    </w:p>
    <w:p w14:paraId="456D67F2" w14:textId="14FE3A6C" w:rsidR="00343ACA" w:rsidRDefault="00343ACA" w:rsidP="00334052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EEA80D" wp14:editId="6C92468F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572000" cy="3042285"/>
            <wp:effectExtent l="0" t="0" r="0" b="5715"/>
            <wp:wrapTight wrapText="bothSides">
              <wp:wrapPolygon edited="0">
                <wp:start x="0" y="0"/>
                <wp:lineTo x="0" y="21505"/>
                <wp:lineTo x="21510" y="21505"/>
                <wp:lineTo x="215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BDC43" w14:textId="58BDA4B8" w:rsidR="00343ACA" w:rsidRDefault="00343ACA" w:rsidP="00334052">
      <w:pPr>
        <w:jc w:val="left"/>
        <w:rPr>
          <w:sz w:val="26"/>
          <w:szCs w:val="26"/>
        </w:rPr>
      </w:pPr>
    </w:p>
    <w:p w14:paraId="04FD4922" w14:textId="77777777" w:rsidR="00343ACA" w:rsidRDefault="00343ACA" w:rsidP="00334052">
      <w:pPr>
        <w:jc w:val="left"/>
        <w:rPr>
          <w:sz w:val="26"/>
          <w:szCs w:val="26"/>
        </w:rPr>
      </w:pPr>
    </w:p>
    <w:p w14:paraId="73DC59F4" w14:textId="77777777" w:rsidR="00343ACA" w:rsidRDefault="00343ACA" w:rsidP="00334052">
      <w:pPr>
        <w:jc w:val="left"/>
        <w:rPr>
          <w:sz w:val="26"/>
          <w:szCs w:val="26"/>
        </w:rPr>
      </w:pPr>
    </w:p>
    <w:p w14:paraId="643CC187" w14:textId="77777777" w:rsidR="00343ACA" w:rsidRDefault="00343ACA" w:rsidP="00334052">
      <w:pPr>
        <w:jc w:val="left"/>
        <w:rPr>
          <w:sz w:val="26"/>
          <w:szCs w:val="26"/>
        </w:rPr>
      </w:pPr>
    </w:p>
    <w:p w14:paraId="6E248835" w14:textId="77777777" w:rsidR="00343ACA" w:rsidRDefault="00343ACA" w:rsidP="00334052">
      <w:pPr>
        <w:jc w:val="left"/>
        <w:rPr>
          <w:sz w:val="26"/>
          <w:szCs w:val="26"/>
        </w:rPr>
      </w:pPr>
    </w:p>
    <w:p w14:paraId="780F9540" w14:textId="77777777" w:rsidR="00343ACA" w:rsidRDefault="00343ACA" w:rsidP="00334052">
      <w:pPr>
        <w:jc w:val="left"/>
        <w:rPr>
          <w:sz w:val="26"/>
          <w:szCs w:val="26"/>
        </w:rPr>
      </w:pPr>
    </w:p>
    <w:p w14:paraId="3D30A981" w14:textId="77777777" w:rsidR="00343ACA" w:rsidRDefault="00343ACA" w:rsidP="00334052">
      <w:pPr>
        <w:jc w:val="left"/>
        <w:rPr>
          <w:sz w:val="26"/>
          <w:szCs w:val="26"/>
        </w:rPr>
      </w:pPr>
    </w:p>
    <w:p w14:paraId="4D6F3D80" w14:textId="77777777" w:rsidR="00343ACA" w:rsidRDefault="00343ACA" w:rsidP="00334052">
      <w:pPr>
        <w:jc w:val="left"/>
        <w:rPr>
          <w:sz w:val="26"/>
          <w:szCs w:val="26"/>
        </w:rPr>
      </w:pPr>
    </w:p>
    <w:p w14:paraId="25C58E5C" w14:textId="77777777" w:rsidR="00343ACA" w:rsidRDefault="00343ACA" w:rsidP="00334052">
      <w:pPr>
        <w:jc w:val="left"/>
        <w:rPr>
          <w:sz w:val="26"/>
          <w:szCs w:val="26"/>
        </w:rPr>
      </w:pPr>
    </w:p>
    <w:p w14:paraId="565F70C5" w14:textId="77777777" w:rsidR="00343ACA" w:rsidRDefault="00343ACA" w:rsidP="00334052">
      <w:pPr>
        <w:jc w:val="left"/>
        <w:rPr>
          <w:sz w:val="26"/>
          <w:szCs w:val="26"/>
        </w:rPr>
      </w:pPr>
    </w:p>
    <w:p w14:paraId="19EC3DF3" w14:textId="77777777" w:rsidR="00343ACA" w:rsidRDefault="00343ACA" w:rsidP="00334052">
      <w:pPr>
        <w:jc w:val="left"/>
        <w:rPr>
          <w:sz w:val="26"/>
          <w:szCs w:val="26"/>
        </w:rPr>
      </w:pPr>
    </w:p>
    <w:p w14:paraId="0C305329" w14:textId="77777777" w:rsidR="00343ACA" w:rsidRDefault="00343ACA" w:rsidP="00334052">
      <w:pPr>
        <w:jc w:val="left"/>
        <w:rPr>
          <w:sz w:val="26"/>
          <w:szCs w:val="26"/>
        </w:rPr>
      </w:pPr>
    </w:p>
    <w:p w14:paraId="69DF89CF" w14:textId="77777777" w:rsidR="00343ACA" w:rsidRDefault="00343ACA" w:rsidP="00334052">
      <w:pPr>
        <w:jc w:val="left"/>
        <w:rPr>
          <w:sz w:val="26"/>
          <w:szCs w:val="26"/>
        </w:rPr>
      </w:pPr>
    </w:p>
    <w:p w14:paraId="61B94C03" w14:textId="77777777" w:rsidR="00343ACA" w:rsidRDefault="00343ACA" w:rsidP="00334052">
      <w:pPr>
        <w:jc w:val="left"/>
        <w:rPr>
          <w:sz w:val="26"/>
          <w:szCs w:val="26"/>
        </w:rPr>
      </w:pPr>
    </w:p>
    <w:p w14:paraId="2633099F" w14:textId="77777777" w:rsidR="00343ACA" w:rsidRDefault="00343ACA" w:rsidP="00334052">
      <w:pPr>
        <w:jc w:val="left"/>
        <w:rPr>
          <w:sz w:val="26"/>
          <w:szCs w:val="26"/>
        </w:rPr>
      </w:pPr>
    </w:p>
    <w:p w14:paraId="4BAAF1D1" w14:textId="77777777" w:rsidR="00343ACA" w:rsidRDefault="00343ACA" w:rsidP="00334052">
      <w:pPr>
        <w:jc w:val="left"/>
        <w:rPr>
          <w:sz w:val="26"/>
          <w:szCs w:val="26"/>
        </w:rPr>
      </w:pPr>
    </w:p>
    <w:p w14:paraId="73AAF528" w14:textId="5CAA92E6" w:rsidR="00343ACA" w:rsidRPr="00343ACA" w:rsidRDefault="00343ACA" w:rsidP="00343ACA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The building in the early 1990s with the Post Office on the right and Style and Beauty on the left (Photo: Jean Griffiths)</w:t>
      </w:r>
    </w:p>
    <w:p w14:paraId="6A635EC8" w14:textId="77777777" w:rsidR="00F2741F" w:rsidRDefault="00F2741F" w:rsidP="00334052">
      <w:pPr>
        <w:jc w:val="left"/>
        <w:rPr>
          <w:sz w:val="26"/>
          <w:szCs w:val="26"/>
        </w:rPr>
      </w:pPr>
    </w:p>
    <w:p w14:paraId="3E562DF7" w14:textId="29A642F4" w:rsidR="003474AB" w:rsidRDefault="00343ACA" w:rsidP="00334052">
      <w:pPr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Style and Beauty was opened by Heather Murray in 1989.  </w:t>
      </w:r>
    </w:p>
    <w:p w14:paraId="04808CC7" w14:textId="77777777" w:rsidR="003474AB" w:rsidRDefault="003474AB" w:rsidP="00334052">
      <w:pPr>
        <w:jc w:val="left"/>
        <w:rPr>
          <w:sz w:val="26"/>
          <w:szCs w:val="26"/>
        </w:rPr>
      </w:pPr>
    </w:p>
    <w:p w14:paraId="2F5C6074" w14:textId="14EB1DE6" w:rsidR="003474AB" w:rsidRDefault="003474AB" w:rsidP="00334052">
      <w:pPr>
        <w:jc w:val="left"/>
        <w:rPr>
          <w:sz w:val="26"/>
          <w:szCs w:val="26"/>
        </w:rPr>
      </w:pPr>
      <w:r w:rsidRPr="003474AB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0364235" wp14:editId="1AE6CF88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4267231" cy="2457468"/>
            <wp:effectExtent l="0" t="0" r="0" b="0"/>
            <wp:wrapTight wrapText="bothSides">
              <wp:wrapPolygon edited="0">
                <wp:start x="0" y="0"/>
                <wp:lineTo x="0" y="21433"/>
                <wp:lineTo x="21504" y="21433"/>
                <wp:lineTo x="2150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31" cy="2457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4FB78" w14:textId="26201E45" w:rsidR="003474AB" w:rsidRDefault="003474AB" w:rsidP="00334052">
      <w:pPr>
        <w:jc w:val="left"/>
        <w:rPr>
          <w:sz w:val="26"/>
          <w:szCs w:val="26"/>
        </w:rPr>
      </w:pPr>
    </w:p>
    <w:p w14:paraId="12482112" w14:textId="3EC133C0" w:rsidR="003474AB" w:rsidRDefault="003474AB" w:rsidP="00334052">
      <w:pPr>
        <w:jc w:val="left"/>
        <w:rPr>
          <w:sz w:val="26"/>
          <w:szCs w:val="26"/>
        </w:rPr>
      </w:pPr>
    </w:p>
    <w:p w14:paraId="768B56CC" w14:textId="77777777" w:rsidR="003474AB" w:rsidRDefault="003474AB" w:rsidP="00334052">
      <w:pPr>
        <w:jc w:val="left"/>
        <w:rPr>
          <w:sz w:val="26"/>
          <w:szCs w:val="26"/>
        </w:rPr>
      </w:pPr>
    </w:p>
    <w:p w14:paraId="0D831E8E" w14:textId="77777777" w:rsidR="003474AB" w:rsidRDefault="003474AB" w:rsidP="00334052">
      <w:pPr>
        <w:jc w:val="left"/>
        <w:rPr>
          <w:sz w:val="26"/>
          <w:szCs w:val="26"/>
        </w:rPr>
      </w:pPr>
    </w:p>
    <w:p w14:paraId="4C7FD775" w14:textId="77777777" w:rsidR="003474AB" w:rsidRDefault="003474AB" w:rsidP="00334052">
      <w:pPr>
        <w:jc w:val="left"/>
        <w:rPr>
          <w:sz w:val="26"/>
          <w:szCs w:val="26"/>
        </w:rPr>
      </w:pPr>
    </w:p>
    <w:p w14:paraId="5570CC1E" w14:textId="77777777" w:rsidR="003474AB" w:rsidRDefault="003474AB" w:rsidP="00334052">
      <w:pPr>
        <w:jc w:val="left"/>
        <w:rPr>
          <w:sz w:val="26"/>
          <w:szCs w:val="26"/>
        </w:rPr>
      </w:pPr>
    </w:p>
    <w:p w14:paraId="175B5E2D" w14:textId="77777777" w:rsidR="003474AB" w:rsidRDefault="003474AB" w:rsidP="00334052">
      <w:pPr>
        <w:jc w:val="left"/>
        <w:rPr>
          <w:sz w:val="26"/>
          <w:szCs w:val="26"/>
        </w:rPr>
      </w:pPr>
    </w:p>
    <w:p w14:paraId="58CB9D07" w14:textId="77777777" w:rsidR="003474AB" w:rsidRDefault="003474AB" w:rsidP="00334052">
      <w:pPr>
        <w:jc w:val="left"/>
        <w:rPr>
          <w:sz w:val="26"/>
          <w:szCs w:val="26"/>
        </w:rPr>
      </w:pPr>
    </w:p>
    <w:p w14:paraId="2EB141A7" w14:textId="77777777" w:rsidR="003474AB" w:rsidRDefault="003474AB" w:rsidP="00334052">
      <w:pPr>
        <w:jc w:val="left"/>
        <w:rPr>
          <w:sz w:val="26"/>
          <w:szCs w:val="26"/>
        </w:rPr>
      </w:pPr>
    </w:p>
    <w:p w14:paraId="198895B7" w14:textId="77777777" w:rsidR="003474AB" w:rsidRDefault="003474AB" w:rsidP="00334052">
      <w:pPr>
        <w:jc w:val="left"/>
        <w:rPr>
          <w:sz w:val="26"/>
          <w:szCs w:val="26"/>
        </w:rPr>
      </w:pPr>
    </w:p>
    <w:p w14:paraId="7CFE2D41" w14:textId="77777777" w:rsidR="003474AB" w:rsidRDefault="003474AB" w:rsidP="00334052">
      <w:pPr>
        <w:jc w:val="left"/>
        <w:rPr>
          <w:sz w:val="26"/>
          <w:szCs w:val="26"/>
        </w:rPr>
      </w:pPr>
    </w:p>
    <w:p w14:paraId="31835373" w14:textId="77777777" w:rsidR="003474AB" w:rsidRDefault="003474AB" w:rsidP="00334052">
      <w:pPr>
        <w:jc w:val="left"/>
        <w:rPr>
          <w:sz w:val="26"/>
          <w:szCs w:val="26"/>
        </w:rPr>
      </w:pPr>
    </w:p>
    <w:p w14:paraId="29DBD5E1" w14:textId="77777777" w:rsidR="003474AB" w:rsidRDefault="003474AB" w:rsidP="00334052">
      <w:pPr>
        <w:jc w:val="left"/>
        <w:rPr>
          <w:sz w:val="26"/>
          <w:szCs w:val="26"/>
        </w:rPr>
      </w:pPr>
    </w:p>
    <w:p w14:paraId="76D12791" w14:textId="7029571C" w:rsidR="003474AB" w:rsidRDefault="003474AB" w:rsidP="003474AB">
      <w:pPr>
        <w:rPr>
          <w:sz w:val="26"/>
          <w:szCs w:val="26"/>
        </w:rPr>
      </w:pPr>
      <w:r>
        <w:rPr>
          <w:sz w:val="26"/>
          <w:szCs w:val="26"/>
        </w:rPr>
        <w:t>Photo thought to be taken in 2009</w:t>
      </w:r>
    </w:p>
    <w:p w14:paraId="6B877931" w14:textId="77777777" w:rsidR="003474AB" w:rsidRDefault="003474AB" w:rsidP="00334052">
      <w:pPr>
        <w:jc w:val="left"/>
        <w:rPr>
          <w:sz w:val="26"/>
          <w:szCs w:val="26"/>
        </w:rPr>
      </w:pPr>
    </w:p>
    <w:p w14:paraId="4511A093" w14:textId="47412A50" w:rsidR="00343ACA" w:rsidRPr="00334052" w:rsidRDefault="00343ACA" w:rsidP="00334052">
      <w:pPr>
        <w:jc w:val="left"/>
        <w:rPr>
          <w:sz w:val="26"/>
          <w:szCs w:val="26"/>
        </w:rPr>
      </w:pPr>
      <w:r>
        <w:rPr>
          <w:sz w:val="26"/>
          <w:szCs w:val="26"/>
        </w:rPr>
        <w:t>In 2018, the Post Office closed and the whole unit was converted to Style and Beauty.</w:t>
      </w:r>
    </w:p>
    <w:sectPr w:rsidR="00343ACA" w:rsidRPr="00334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052"/>
    <w:rsid w:val="00087257"/>
    <w:rsid w:val="001926E3"/>
    <w:rsid w:val="001E49BD"/>
    <w:rsid w:val="00282B63"/>
    <w:rsid w:val="00334052"/>
    <w:rsid w:val="00343ACA"/>
    <w:rsid w:val="003474AB"/>
    <w:rsid w:val="003E2DD9"/>
    <w:rsid w:val="004F1782"/>
    <w:rsid w:val="00575606"/>
    <w:rsid w:val="005906A4"/>
    <w:rsid w:val="00605C08"/>
    <w:rsid w:val="006E595E"/>
    <w:rsid w:val="00B07FF0"/>
    <w:rsid w:val="00E8677C"/>
    <w:rsid w:val="00EB62BF"/>
    <w:rsid w:val="00EF4AAB"/>
    <w:rsid w:val="00F2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61C8F"/>
  <w15:chartTrackingRefBased/>
  <w15:docId w15:val="{AD68B893-3B04-4D04-8F5A-0AA6B00C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12</cp:revision>
  <dcterms:created xsi:type="dcterms:W3CDTF">2023-03-10T09:51:00Z</dcterms:created>
  <dcterms:modified xsi:type="dcterms:W3CDTF">2023-04-11T09:46:00Z</dcterms:modified>
</cp:coreProperties>
</file>